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9C" w:rsidRDefault="00CC329C" w:rsidP="00CC329C">
      <w:pPr>
        <w:pStyle w:val="a3"/>
        <w:shd w:val="clear" w:color="auto" w:fill="FFFFFF"/>
        <w:spacing w:before="0" w:beforeAutospacing="0" w:after="0" w:afterAutospacing="0"/>
        <w:rPr>
          <w:b/>
          <w:bCs/>
          <w:color w:val="474646"/>
        </w:rPr>
      </w:pPr>
    </w:p>
    <w:p w:rsidR="00CC329C" w:rsidRDefault="00CC329C" w:rsidP="00CC329C">
      <w:pPr>
        <w:pStyle w:val="a3"/>
        <w:shd w:val="clear" w:color="auto" w:fill="FFFFFF"/>
        <w:spacing w:before="0" w:beforeAutospacing="0" w:after="0" w:afterAutospacing="0"/>
        <w:jc w:val="right"/>
        <w:rPr>
          <w:b/>
          <w:bCs/>
          <w:color w:val="474646"/>
        </w:rPr>
      </w:pPr>
      <w:r>
        <w:rPr>
          <w:b/>
          <w:bCs/>
          <w:color w:val="474646"/>
        </w:rPr>
        <w:t xml:space="preserve">Приложение </w:t>
      </w:r>
      <w:r w:rsidR="002B18B3">
        <w:rPr>
          <w:b/>
          <w:bCs/>
          <w:color w:val="474646"/>
        </w:rPr>
        <w:t>4</w:t>
      </w:r>
    </w:p>
    <w:p w:rsidR="002B18B3" w:rsidRDefault="002B18B3" w:rsidP="00CC329C">
      <w:pPr>
        <w:pStyle w:val="a3"/>
        <w:shd w:val="clear" w:color="auto" w:fill="FFFFFF"/>
        <w:spacing w:before="0" w:beforeAutospacing="0" w:after="0" w:afterAutospacing="0"/>
        <w:jc w:val="right"/>
        <w:rPr>
          <w:rFonts w:ascii="Arial" w:hAnsi="Arial" w:cs="Arial"/>
          <w:color w:val="474646"/>
          <w:sz w:val="20"/>
          <w:szCs w:val="20"/>
        </w:rPr>
      </w:pPr>
    </w:p>
    <w:p w:rsidR="002B18B3" w:rsidRPr="001B42D6" w:rsidRDefault="00CC329C" w:rsidP="002B18B3">
      <w:pPr>
        <w:pStyle w:val="a3"/>
        <w:shd w:val="clear" w:color="auto" w:fill="FFFFFF"/>
        <w:spacing w:before="0" w:beforeAutospacing="0" w:after="0" w:afterAutospacing="0"/>
        <w:jc w:val="center"/>
        <w:rPr>
          <w:b/>
          <w:bCs/>
          <w:color w:val="C00000"/>
          <w:sz w:val="56"/>
          <w:szCs w:val="56"/>
        </w:rPr>
      </w:pPr>
      <w:r w:rsidRPr="001B42D6">
        <w:rPr>
          <w:b/>
          <w:bCs/>
          <w:color w:val="C00000"/>
          <w:sz w:val="56"/>
          <w:szCs w:val="56"/>
        </w:rPr>
        <w:t> </w:t>
      </w:r>
      <w:r w:rsidR="002B18B3" w:rsidRPr="008069F9">
        <w:rPr>
          <w:b/>
          <w:bCs/>
          <w:color w:val="C00000"/>
          <w:sz w:val="56"/>
          <w:szCs w:val="56"/>
        </w:rPr>
        <w:t>О дорожных «ловушках».</w:t>
      </w:r>
    </w:p>
    <w:p w:rsidR="001B76B5" w:rsidRPr="001B42D6" w:rsidRDefault="001B76B5" w:rsidP="002B18B3">
      <w:pPr>
        <w:pStyle w:val="a3"/>
        <w:shd w:val="clear" w:color="auto" w:fill="FFFFFF"/>
        <w:spacing w:before="0" w:beforeAutospacing="0" w:after="0" w:afterAutospacing="0"/>
        <w:jc w:val="center"/>
        <w:rPr>
          <w:b/>
          <w:bCs/>
          <w:color w:val="C00000"/>
          <w:sz w:val="56"/>
          <w:szCs w:val="56"/>
        </w:rPr>
      </w:pPr>
    </w:p>
    <w:p w:rsidR="002B18B3" w:rsidRPr="001B76B5" w:rsidRDefault="001B76B5" w:rsidP="001B76B5">
      <w:pPr>
        <w:pStyle w:val="a3"/>
        <w:shd w:val="clear" w:color="auto" w:fill="FFFFFF"/>
        <w:spacing w:before="0" w:beforeAutospacing="0" w:after="0" w:afterAutospacing="0" w:line="360" w:lineRule="auto"/>
        <w:contextualSpacing/>
        <w:rPr>
          <w:rFonts w:ascii="Arial" w:hAnsi="Arial" w:cs="Arial"/>
          <w:color w:val="C00000"/>
          <w:sz w:val="32"/>
          <w:szCs w:val="32"/>
        </w:rPr>
      </w:pPr>
      <w:r>
        <w:rPr>
          <w:rFonts w:ascii="Arial" w:hAnsi="Arial" w:cs="Arial"/>
          <w:noProof/>
          <w:color w:val="C00000"/>
          <w:sz w:val="32"/>
          <w:szCs w:val="32"/>
        </w:rPr>
        <w:drawing>
          <wp:anchor distT="0" distB="0" distL="114300" distR="114300" simplePos="0" relativeHeight="251658240" behindDoc="1" locked="0" layoutInCell="1" allowOverlap="1">
            <wp:simplePos x="0" y="0"/>
            <wp:positionH relativeFrom="column">
              <wp:posOffset>20955</wp:posOffset>
            </wp:positionH>
            <wp:positionV relativeFrom="paragraph">
              <wp:posOffset>1270</wp:posOffset>
            </wp:positionV>
            <wp:extent cx="3517900" cy="2638425"/>
            <wp:effectExtent l="19050" t="0" r="6350" b="0"/>
            <wp:wrapTight wrapText="bothSides">
              <wp:wrapPolygon edited="0">
                <wp:start x="-117" y="0"/>
                <wp:lineTo x="-117" y="21522"/>
                <wp:lineTo x="21639" y="21522"/>
                <wp:lineTo x="21639" y="0"/>
                <wp:lineTo x="-117" y="0"/>
              </wp:wrapPolygon>
            </wp:wrapTight>
            <wp:docPr id="1" name="Рисунок 1" descr="C:\Users\Admin\Deskto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1.jpg"/>
                    <pic:cNvPicPr>
                      <a:picLocks noChangeAspect="1" noChangeArrowheads="1"/>
                    </pic:cNvPicPr>
                  </pic:nvPicPr>
                  <pic:blipFill>
                    <a:blip r:embed="rId5"/>
                    <a:srcRect/>
                    <a:stretch>
                      <a:fillRect/>
                    </a:stretch>
                  </pic:blipFill>
                  <pic:spPr bwMode="auto">
                    <a:xfrm>
                      <a:off x="0" y="0"/>
                      <a:ext cx="3517900" cy="2638425"/>
                    </a:xfrm>
                    <a:prstGeom prst="rect">
                      <a:avLst/>
                    </a:prstGeom>
                    <a:noFill/>
                    <a:ln w="9525">
                      <a:noFill/>
                      <a:miter lim="800000"/>
                      <a:headEnd/>
                      <a:tailEnd/>
                    </a:ln>
                  </pic:spPr>
                </pic:pic>
              </a:graphicData>
            </a:graphic>
          </wp:anchor>
        </w:drawing>
      </w:r>
      <w:r w:rsidR="002B18B3" w:rsidRPr="002B18B3">
        <w:rPr>
          <w:sz w:val="32"/>
          <w:szCs w:val="32"/>
        </w:rPr>
        <w:t>Многие считают, что несчастье на дорогах - случайность - и уберечься от нее невозможно. Это н</w:t>
      </w:r>
      <w:r w:rsidR="002B18B3">
        <w:rPr>
          <w:sz w:val="32"/>
          <w:szCs w:val="32"/>
        </w:rPr>
        <w:t>еверно.</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Несчастье на дорогах - случайность кажущаяся. Не многим известно, что 95% детей, пострадавших на дорогах в дорожных происшествиях, были с</w:t>
      </w:r>
      <w:r w:rsidR="001B42D6">
        <w:rPr>
          <w:sz w:val="32"/>
          <w:szCs w:val="32"/>
        </w:rPr>
        <w:t xml:space="preserve">               </w:t>
      </w:r>
      <w:r w:rsidRPr="002B18B3">
        <w:rPr>
          <w:sz w:val="32"/>
          <w:szCs w:val="32"/>
        </w:rPr>
        <w:t>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w:t>
      </w:r>
      <w:r w:rsidRPr="002B18B3">
        <w:rPr>
          <w:sz w:val="32"/>
          <w:szCs w:val="32"/>
        </w:rPr>
        <w:lastRenderedPageBreak/>
        <w:t>дорожные ситуации, видеть в них опасные элементы, безошибочно действовать в различных обстоятельствах.</w:t>
      </w:r>
    </w:p>
    <w:p w:rsidR="00B748F9" w:rsidRPr="001B42D6" w:rsidRDefault="002B18B3" w:rsidP="002B18B3">
      <w:pPr>
        <w:pStyle w:val="a3"/>
        <w:shd w:val="clear" w:color="auto" w:fill="FFFFFF"/>
        <w:spacing w:before="0" w:beforeAutospacing="0" w:after="0" w:afterAutospacing="0" w:line="360" w:lineRule="auto"/>
        <w:contextualSpacing/>
        <w:jc w:val="center"/>
        <w:rPr>
          <w:color w:val="C00000"/>
          <w:sz w:val="32"/>
          <w:szCs w:val="32"/>
          <w:highlight w:val="yellow"/>
          <w:u w:val="single"/>
        </w:rPr>
      </w:pPr>
      <w:r w:rsidRPr="001B42D6">
        <w:rPr>
          <w:color w:val="C00000"/>
          <w:sz w:val="32"/>
          <w:szCs w:val="32"/>
          <w:highlight w:val="yellow"/>
          <w:u w:val="single"/>
        </w:rPr>
        <w:t>КОГДА РЕБЕНОК СПЕШИТ НА АВТОБУС,</w:t>
      </w:r>
    </w:p>
    <w:p w:rsidR="002B18B3" w:rsidRPr="00B748F9" w:rsidRDefault="002B18B3" w:rsidP="002B18B3">
      <w:pPr>
        <w:pStyle w:val="a3"/>
        <w:shd w:val="clear" w:color="auto" w:fill="FFFFFF"/>
        <w:spacing w:before="0" w:beforeAutospacing="0" w:after="0" w:afterAutospacing="0" w:line="360" w:lineRule="auto"/>
        <w:contextualSpacing/>
        <w:jc w:val="center"/>
        <w:rPr>
          <w:rFonts w:ascii="Arial" w:hAnsi="Arial" w:cs="Arial"/>
          <w:color w:val="C00000"/>
          <w:sz w:val="32"/>
          <w:szCs w:val="32"/>
          <w:u w:val="single"/>
        </w:rPr>
      </w:pPr>
      <w:r w:rsidRPr="001B42D6">
        <w:rPr>
          <w:color w:val="C00000"/>
          <w:sz w:val="32"/>
          <w:szCs w:val="32"/>
          <w:highlight w:val="yellow"/>
          <w:u w:val="single"/>
        </w:rPr>
        <w:t xml:space="preserve"> ОН НЕ ВИДИТ НИЧЕГО ВОКРУГ</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Научите ребенка быть особенно осторожным в этой ситуации </w:t>
      </w:r>
    </w:p>
    <w:p w:rsidR="00B748F9" w:rsidRDefault="00B748F9" w:rsidP="002B18B3">
      <w:pPr>
        <w:pStyle w:val="a3"/>
        <w:shd w:val="clear" w:color="auto" w:fill="FFFFFF"/>
        <w:spacing w:before="0" w:beforeAutospacing="0" w:after="0" w:afterAutospacing="0" w:line="360" w:lineRule="auto"/>
        <w:contextualSpacing/>
        <w:jc w:val="center"/>
        <w:rPr>
          <w:sz w:val="32"/>
          <w:szCs w:val="32"/>
        </w:rPr>
      </w:pPr>
    </w:p>
    <w:p w:rsidR="002B18B3" w:rsidRPr="00B748F9" w:rsidRDefault="002B18B3" w:rsidP="002B18B3">
      <w:pPr>
        <w:pStyle w:val="a3"/>
        <w:shd w:val="clear" w:color="auto" w:fill="FFFFFF"/>
        <w:spacing w:before="0" w:beforeAutospacing="0" w:after="0" w:afterAutospacing="0" w:line="360" w:lineRule="auto"/>
        <w:contextualSpacing/>
        <w:jc w:val="center"/>
        <w:rPr>
          <w:rFonts w:ascii="Arial" w:hAnsi="Arial" w:cs="Arial"/>
          <w:color w:val="C00000"/>
          <w:sz w:val="32"/>
          <w:szCs w:val="32"/>
          <w:u w:val="single"/>
        </w:rPr>
      </w:pPr>
      <w:r w:rsidRPr="001B42D6">
        <w:rPr>
          <w:color w:val="C00000"/>
          <w:sz w:val="32"/>
          <w:szCs w:val="32"/>
          <w:highlight w:val="yellow"/>
          <w:u w:val="single"/>
        </w:rPr>
        <w:t>РЕБЕНОК ЧАСТО НЕ ПОДОЗРЕВАЕТ, ЧТО ЗА ОДНОЙ МАШИНОЙ МОЖЕТ БЫТЬ СКРЫТА ДРУГАЯ</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B748F9" w:rsidRPr="001B42D6" w:rsidRDefault="002B18B3" w:rsidP="002B18B3">
      <w:pPr>
        <w:pStyle w:val="a3"/>
        <w:shd w:val="clear" w:color="auto" w:fill="FFFFFF"/>
        <w:spacing w:before="0" w:beforeAutospacing="0" w:after="0" w:afterAutospacing="0" w:line="360" w:lineRule="auto"/>
        <w:contextualSpacing/>
        <w:jc w:val="center"/>
        <w:rPr>
          <w:color w:val="C00000"/>
          <w:sz w:val="32"/>
          <w:szCs w:val="32"/>
          <w:highlight w:val="yellow"/>
          <w:u w:val="single"/>
        </w:rPr>
      </w:pPr>
      <w:r w:rsidRPr="001B42D6">
        <w:rPr>
          <w:color w:val="C00000"/>
          <w:sz w:val="32"/>
          <w:szCs w:val="32"/>
          <w:highlight w:val="yellow"/>
          <w:u w:val="single"/>
        </w:rPr>
        <w:t xml:space="preserve">ОСТАНОВКА - МЕСТО, ГДЕ ДЕТИ ЧАЩЕ ВСЕГО ПОПАДАЮТ </w:t>
      </w:r>
    </w:p>
    <w:p w:rsidR="002B18B3" w:rsidRPr="00B748F9" w:rsidRDefault="002B18B3" w:rsidP="002B18B3">
      <w:pPr>
        <w:pStyle w:val="a3"/>
        <w:shd w:val="clear" w:color="auto" w:fill="FFFFFF"/>
        <w:spacing w:before="0" w:beforeAutospacing="0" w:after="0" w:afterAutospacing="0" w:line="360" w:lineRule="auto"/>
        <w:contextualSpacing/>
        <w:jc w:val="center"/>
        <w:rPr>
          <w:rFonts w:ascii="Arial" w:hAnsi="Arial" w:cs="Arial"/>
          <w:color w:val="C00000"/>
          <w:sz w:val="32"/>
          <w:szCs w:val="32"/>
          <w:u w:val="single"/>
        </w:rPr>
      </w:pPr>
      <w:r w:rsidRPr="001B42D6">
        <w:rPr>
          <w:color w:val="C00000"/>
          <w:sz w:val="32"/>
          <w:szCs w:val="32"/>
          <w:highlight w:val="yellow"/>
          <w:u w:val="single"/>
        </w:rPr>
        <w:t>ПОД МАШИНУ</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1B42D6" w:rsidRPr="001B42D6" w:rsidRDefault="002B18B3" w:rsidP="002B18B3">
      <w:pPr>
        <w:pStyle w:val="a3"/>
        <w:shd w:val="clear" w:color="auto" w:fill="FFFFFF"/>
        <w:spacing w:before="0" w:beforeAutospacing="0" w:after="0" w:afterAutospacing="0" w:line="360" w:lineRule="auto"/>
        <w:contextualSpacing/>
        <w:jc w:val="center"/>
        <w:rPr>
          <w:b/>
          <w:color w:val="C00000"/>
          <w:sz w:val="32"/>
          <w:szCs w:val="32"/>
          <w:highlight w:val="yellow"/>
          <w:u w:val="single"/>
        </w:rPr>
      </w:pPr>
      <w:r w:rsidRPr="001B42D6">
        <w:rPr>
          <w:b/>
          <w:color w:val="C00000"/>
          <w:sz w:val="32"/>
          <w:szCs w:val="32"/>
          <w:highlight w:val="yellow"/>
          <w:u w:val="single"/>
        </w:rPr>
        <w:t xml:space="preserve">УЧИТЕ ДЕТЕЙ НАБЛЮДАТЬ ЗА ДОРОГОЙ, </w:t>
      </w:r>
      <w:r w:rsidR="001B42D6" w:rsidRPr="001B42D6">
        <w:rPr>
          <w:b/>
          <w:color w:val="C00000"/>
          <w:sz w:val="32"/>
          <w:szCs w:val="32"/>
          <w:highlight w:val="yellow"/>
          <w:u w:val="single"/>
        </w:rPr>
        <w:t xml:space="preserve"> </w:t>
      </w:r>
    </w:p>
    <w:p w:rsidR="002B18B3" w:rsidRPr="001B42D6" w:rsidRDefault="002B18B3" w:rsidP="002B18B3">
      <w:pPr>
        <w:pStyle w:val="a3"/>
        <w:shd w:val="clear" w:color="auto" w:fill="FFFFFF"/>
        <w:spacing w:before="0" w:beforeAutospacing="0" w:after="0" w:afterAutospacing="0" w:line="360" w:lineRule="auto"/>
        <w:contextualSpacing/>
        <w:jc w:val="center"/>
        <w:rPr>
          <w:rFonts w:ascii="Arial" w:hAnsi="Arial" w:cs="Arial"/>
          <w:b/>
          <w:color w:val="C00000"/>
          <w:sz w:val="32"/>
          <w:szCs w:val="32"/>
          <w:highlight w:val="yellow"/>
          <w:u w:val="single"/>
        </w:rPr>
      </w:pPr>
      <w:r w:rsidRPr="001B42D6">
        <w:rPr>
          <w:b/>
          <w:color w:val="C00000"/>
          <w:sz w:val="32"/>
          <w:szCs w:val="32"/>
          <w:highlight w:val="yellow"/>
          <w:u w:val="single"/>
        </w:rPr>
        <w:t>ВИДЕТЬ И ПРЕДВИДЕТЬ ОПАСНОСТИ</w:t>
      </w:r>
      <w:r w:rsidR="001B42D6" w:rsidRPr="001B42D6">
        <w:rPr>
          <w:b/>
          <w:color w:val="C00000"/>
          <w:sz w:val="32"/>
          <w:szCs w:val="32"/>
          <w:highlight w:val="yellow"/>
          <w:u w:val="single"/>
        </w:rPr>
        <w:t>.</w:t>
      </w:r>
    </w:p>
    <w:p w:rsidR="001B42D6" w:rsidRPr="001B42D6" w:rsidRDefault="002B18B3" w:rsidP="002B18B3">
      <w:pPr>
        <w:pStyle w:val="a3"/>
        <w:shd w:val="clear" w:color="auto" w:fill="FFFFFF"/>
        <w:spacing w:before="0" w:beforeAutospacing="0" w:after="0" w:afterAutospacing="0" w:line="360" w:lineRule="auto"/>
        <w:contextualSpacing/>
        <w:jc w:val="center"/>
        <w:rPr>
          <w:b/>
          <w:color w:val="C00000"/>
          <w:sz w:val="32"/>
          <w:szCs w:val="32"/>
          <w:highlight w:val="yellow"/>
          <w:u w:val="single"/>
        </w:rPr>
      </w:pPr>
      <w:r w:rsidRPr="001B42D6">
        <w:rPr>
          <w:b/>
          <w:color w:val="C00000"/>
          <w:sz w:val="32"/>
          <w:szCs w:val="32"/>
          <w:highlight w:val="yellow"/>
          <w:u w:val="single"/>
        </w:rPr>
        <w:t xml:space="preserve">ОБЫЧНО ДЕТИ, ПРОПУСТИВ МАШИНУ, </w:t>
      </w:r>
    </w:p>
    <w:p w:rsidR="001B42D6" w:rsidRPr="001B42D6" w:rsidRDefault="002B18B3" w:rsidP="002B18B3">
      <w:pPr>
        <w:pStyle w:val="a3"/>
        <w:shd w:val="clear" w:color="auto" w:fill="FFFFFF"/>
        <w:spacing w:before="0" w:beforeAutospacing="0" w:after="0" w:afterAutospacing="0" w:line="360" w:lineRule="auto"/>
        <w:contextualSpacing/>
        <w:jc w:val="center"/>
        <w:rPr>
          <w:b/>
          <w:color w:val="C00000"/>
          <w:sz w:val="32"/>
          <w:szCs w:val="32"/>
          <w:highlight w:val="yellow"/>
          <w:u w:val="single"/>
        </w:rPr>
      </w:pPr>
      <w:r w:rsidRPr="001B42D6">
        <w:rPr>
          <w:b/>
          <w:color w:val="C00000"/>
          <w:sz w:val="32"/>
          <w:szCs w:val="32"/>
          <w:highlight w:val="yellow"/>
          <w:u w:val="single"/>
        </w:rPr>
        <w:t xml:space="preserve">ТУТ ЖЕ БЕГУТ ЧЕРЕЗ ДОРОГУ. </w:t>
      </w:r>
    </w:p>
    <w:p w:rsidR="002B18B3" w:rsidRPr="00B748F9" w:rsidRDefault="002B18B3" w:rsidP="002B18B3">
      <w:pPr>
        <w:pStyle w:val="a3"/>
        <w:shd w:val="clear" w:color="auto" w:fill="FFFFFF"/>
        <w:spacing w:before="0" w:beforeAutospacing="0" w:after="0" w:afterAutospacing="0" w:line="360" w:lineRule="auto"/>
        <w:contextualSpacing/>
        <w:jc w:val="center"/>
        <w:rPr>
          <w:rFonts w:ascii="Arial" w:hAnsi="Arial" w:cs="Arial"/>
          <w:b/>
          <w:color w:val="C00000"/>
          <w:sz w:val="32"/>
          <w:szCs w:val="32"/>
          <w:u w:val="single"/>
        </w:rPr>
      </w:pPr>
      <w:r w:rsidRPr="001B42D6">
        <w:rPr>
          <w:b/>
          <w:color w:val="C00000"/>
          <w:sz w:val="32"/>
          <w:szCs w:val="32"/>
          <w:highlight w:val="yellow"/>
          <w:u w:val="single"/>
        </w:rPr>
        <w:t>ЭТО ОЧЕНЬ ОПАСНО!</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proofErr w:type="gramStart"/>
      <w:r w:rsidRPr="002B18B3">
        <w:rPr>
          <w:sz w:val="32"/>
          <w:szCs w:val="32"/>
        </w:rPr>
        <w:t>В первые</w:t>
      </w:r>
      <w:proofErr w:type="gramEnd"/>
      <w:r w:rsidRPr="002B18B3">
        <w:rPr>
          <w:sz w:val="32"/>
          <w:szCs w:val="32"/>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2B18B3" w:rsidRPr="00B748F9" w:rsidRDefault="002B18B3" w:rsidP="002B18B3">
      <w:pPr>
        <w:pStyle w:val="a3"/>
        <w:shd w:val="clear" w:color="auto" w:fill="FFFFFF"/>
        <w:spacing w:before="0" w:beforeAutospacing="0" w:after="0" w:afterAutospacing="0" w:line="360" w:lineRule="auto"/>
        <w:contextualSpacing/>
        <w:jc w:val="center"/>
        <w:rPr>
          <w:rFonts w:ascii="Arial" w:hAnsi="Arial" w:cs="Arial"/>
          <w:color w:val="C00000"/>
          <w:sz w:val="32"/>
          <w:szCs w:val="32"/>
          <w:u w:val="single"/>
        </w:rPr>
      </w:pPr>
      <w:r w:rsidRPr="001B42D6">
        <w:rPr>
          <w:color w:val="C00000"/>
          <w:sz w:val="32"/>
          <w:szCs w:val="32"/>
          <w:highlight w:val="yellow"/>
          <w:u w:val="single"/>
        </w:rPr>
        <w:lastRenderedPageBreak/>
        <w:t>УЧИТЕ РЕБЕНКА НАБЛЮДАТЬ ЗА ДОРОЖНОЙ ОБСТАНОВКОЙ СЛЕВА И СПРАВА, КОГДА СТОИТЕ НА ОСЕВОЙ ЛИНИИ</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2B18B3" w:rsidRPr="00B748F9" w:rsidRDefault="002B18B3" w:rsidP="002B18B3">
      <w:pPr>
        <w:pStyle w:val="a3"/>
        <w:shd w:val="clear" w:color="auto" w:fill="FFFFFF"/>
        <w:spacing w:before="0" w:beforeAutospacing="0" w:after="0" w:afterAutospacing="0" w:line="360" w:lineRule="auto"/>
        <w:contextualSpacing/>
        <w:jc w:val="center"/>
        <w:rPr>
          <w:rFonts w:ascii="Arial" w:hAnsi="Arial" w:cs="Arial"/>
          <w:b/>
          <w:color w:val="C00000"/>
          <w:sz w:val="32"/>
          <w:szCs w:val="32"/>
          <w:u w:val="single"/>
        </w:rPr>
      </w:pPr>
      <w:r w:rsidRPr="001B42D6">
        <w:rPr>
          <w:b/>
          <w:color w:val="C00000"/>
          <w:sz w:val="32"/>
          <w:szCs w:val="32"/>
          <w:highlight w:val="yellow"/>
          <w:u w:val="single"/>
        </w:rPr>
        <w:t>РЕБЕНОК НЕ УМЕЕТ ПРЕДВИДЕТЬ СКРЫТУЮ ОПАСНОСТЬ</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 xml:space="preserve">Чем может быть опасна стоящая машина? Ваш ребенок не знает правильного ответа. За стоящей машиной часто бывает, </w:t>
      </w:r>
      <w:proofErr w:type="gramStart"/>
      <w:r w:rsidRPr="002B18B3">
        <w:rPr>
          <w:sz w:val="32"/>
          <w:szCs w:val="32"/>
        </w:rPr>
        <w:t>скрыта</w:t>
      </w:r>
      <w:proofErr w:type="gramEnd"/>
      <w:r w:rsidRPr="002B18B3">
        <w:rPr>
          <w:sz w:val="32"/>
          <w:szCs w:val="32"/>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2B18B3">
        <w:rPr>
          <w:sz w:val="32"/>
          <w:szCs w:val="32"/>
        </w:rPr>
        <w:t>из</w:t>
      </w:r>
      <w:proofErr w:type="gramEnd"/>
      <w:r w:rsidRPr="002B18B3">
        <w:rPr>
          <w:sz w:val="32"/>
          <w:szCs w:val="32"/>
        </w:rPr>
        <w:t xml:space="preserve"> - за стоящей внезапно появляется другая машина.</w:t>
      </w:r>
    </w:p>
    <w:p w:rsidR="002B18B3" w:rsidRPr="002B18B3" w:rsidRDefault="002B18B3" w:rsidP="002B18B3">
      <w:pPr>
        <w:pStyle w:val="a3"/>
        <w:shd w:val="clear" w:color="auto" w:fill="FFFFFF"/>
        <w:spacing w:before="0" w:beforeAutospacing="0" w:after="0" w:afterAutospacing="0" w:line="360" w:lineRule="auto"/>
        <w:contextualSpacing/>
        <w:jc w:val="both"/>
        <w:rPr>
          <w:rFonts w:ascii="Arial" w:hAnsi="Arial" w:cs="Arial"/>
          <w:sz w:val="32"/>
          <w:szCs w:val="32"/>
        </w:rPr>
      </w:pPr>
      <w:r w:rsidRPr="002B18B3">
        <w:rPr>
          <w:sz w:val="32"/>
          <w:szCs w:val="32"/>
        </w:rP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2B18B3">
        <w:rPr>
          <w:sz w:val="32"/>
          <w:szCs w:val="32"/>
        </w:rPr>
        <w:t>Последних</w:t>
      </w:r>
      <w:proofErr w:type="gramEnd"/>
      <w:r w:rsidRPr="002B18B3">
        <w:rPr>
          <w:sz w:val="32"/>
          <w:szCs w:val="32"/>
        </w:rPr>
        <w:t xml:space="preserve">, к сожалению, больше. Это и </w:t>
      </w:r>
      <w:proofErr w:type="spellStart"/>
      <w:r w:rsidRPr="002B18B3">
        <w:rPr>
          <w:sz w:val="32"/>
          <w:szCs w:val="32"/>
        </w:rPr>
        <w:lastRenderedPageBreak/>
        <w:t>перебегание</w:t>
      </w:r>
      <w:proofErr w:type="spellEnd"/>
      <w:r w:rsidRPr="002B18B3">
        <w:rPr>
          <w:sz w:val="32"/>
          <w:szCs w:val="32"/>
        </w:rPr>
        <w:t xml:space="preserve"> через дорогу, вместо того, чтобы переходить мерным шагом, </w:t>
      </w:r>
      <w:proofErr w:type="gramStart"/>
      <w:r w:rsidRPr="002B18B3">
        <w:rPr>
          <w:sz w:val="32"/>
          <w:szCs w:val="32"/>
        </w:rPr>
        <w:t>наблюдая за движением справа и слева</w:t>
      </w:r>
      <w:proofErr w:type="gramEnd"/>
      <w:r w:rsidRPr="002B18B3">
        <w:rPr>
          <w:sz w:val="32"/>
          <w:szCs w:val="32"/>
        </w:rPr>
        <w:t xml:space="preserve">. Это и постоянный переход улицы по кратчайшему пути - наискосок. Но </w:t>
      </w:r>
      <w:proofErr w:type="gramStart"/>
      <w:r w:rsidRPr="002B18B3">
        <w:rPr>
          <w:sz w:val="32"/>
          <w:szCs w:val="32"/>
        </w:rPr>
        <w:t>самое</w:t>
      </w:r>
      <w:proofErr w:type="gramEnd"/>
      <w:r w:rsidRPr="002B18B3">
        <w:rPr>
          <w:sz w:val="32"/>
          <w:szCs w:val="32"/>
        </w:rPr>
        <w:t xml:space="preserve"> страшное - масса навыков благополучного, до поры до времени, </w:t>
      </w:r>
      <w:proofErr w:type="spellStart"/>
      <w:r w:rsidRPr="002B18B3">
        <w:rPr>
          <w:sz w:val="32"/>
          <w:szCs w:val="32"/>
        </w:rPr>
        <w:t>выбегание</w:t>
      </w:r>
      <w:proofErr w:type="spellEnd"/>
      <w:r w:rsidRPr="002B18B3">
        <w:rPr>
          <w:sz w:val="32"/>
          <w:szCs w:val="32"/>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2B18B3">
        <w:rPr>
          <w:sz w:val="32"/>
          <w:szCs w:val="32"/>
        </w:rPr>
        <w:t>всего</w:t>
      </w:r>
      <w:proofErr w:type="gramEnd"/>
      <w:r w:rsidRPr="002B18B3">
        <w:rPr>
          <w:sz w:val="32"/>
          <w:szCs w:val="32"/>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w:t>
      </w:r>
    </w:p>
    <w:p w:rsidR="00CC329C" w:rsidRPr="002B18B3" w:rsidRDefault="00CC329C" w:rsidP="002B18B3">
      <w:pPr>
        <w:pStyle w:val="a3"/>
        <w:shd w:val="clear" w:color="auto" w:fill="FFFFFF"/>
        <w:spacing w:before="0" w:beforeAutospacing="0" w:after="0" w:afterAutospacing="0" w:line="360" w:lineRule="auto"/>
        <w:contextualSpacing/>
        <w:rPr>
          <w:rFonts w:ascii="Arial" w:hAnsi="Arial" w:cs="Arial"/>
          <w:sz w:val="32"/>
          <w:szCs w:val="32"/>
        </w:rPr>
      </w:pPr>
    </w:p>
    <w:sectPr w:rsidR="00CC329C" w:rsidRPr="002B18B3" w:rsidSect="00BF4C00">
      <w:pgSz w:w="11906" w:h="16838"/>
      <w:pgMar w:top="567" w:right="624" w:bottom="39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528A5"/>
    <w:multiLevelType w:val="multilevel"/>
    <w:tmpl w:val="4FCCA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0B45B3"/>
    <w:multiLevelType w:val="hybridMultilevel"/>
    <w:tmpl w:val="2F46F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0A68B1"/>
    <w:multiLevelType w:val="multilevel"/>
    <w:tmpl w:val="3A2A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035575"/>
    <w:multiLevelType w:val="multilevel"/>
    <w:tmpl w:val="629EC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0415FB"/>
    <w:multiLevelType w:val="multilevel"/>
    <w:tmpl w:val="FFE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060957"/>
    <w:multiLevelType w:val="hybridMultilevel"/>
    <w:tmpl w:val="EEACC01A"/>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4C00"/>
    <w:rsid w:val="001B42D6"/>
    <w:rsid w:val="001B76B5"/>
    <w:rsid w:val="002B18B3"/>
    <w:rsid w:val="00312900"/>
    <w:rsid w:val="006D7F17"/>
    <w:rsid w:val="008069F9"/>
    <w:rsid w:val="0084422E"/>
    <w:rsid w:val="009C1488"/>
    <w:rsid w:val="00B748F9"/>
    <w:rsid w:val="00BF4C00"/>
    <w:rsid w:val="00C16D1E"/>
    <w:rsid w:val="00C96CC0"/>
    <w:rsid w:val="00CC329C"/>
    <w:rsid w:val="00D46C4E"/>
    <w:rsid w:val="00E9583A"/>
    <w:rsid w:val="00F33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C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C329C"/>
    <w:pPr>
      <w:ind w:left="720"/>
      <w:contextualSpacing/>
    </w:pPr>
  </w:style>
  <w:style w:type="paragraph" w:styleId="a5">
    <w:name w:val="Balloon Text"/>
    <w:basedOn w:val="a"/>
    <w:link w:val="a6"/>
    <w:uiPriority w:val="99"/>
    <w:semiHidden/>
    <w:unhideWhenUsed/>
    <w:rsid w:val="001B76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7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2020-10-20T03:48:00Z</dcterms:created>
  <dcterms:modified xsi:type="dcterms:W3CDTF">2020-10-21T07:37:00Z</dcterms:modified>
</cp:coreProperties>
</file>