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474646"/>
        </w:rPr>
        <w:t>Приложение 2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E29F07"/>
        </w:rPr>
        <w:t> 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F33253">
        <w:rPr>
          <w:b/>
          <w:bCs/>
          <w:color w:val="C00000"/>
          <w:sz w:val="28"/>
          <w:szCs w:val="28"/>
        </w:rPr>
        <w:t>Памятка для родителей детей младшего дошкольного возраста</w:t>
      </w:r>
    </w:p>
    <w:p w:rsidR="00F33253" w:rsidRP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8"/>
          <w:szCs w:val="28"/>
        </w:rPr>
      </w:pP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Уважаемые родители!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0"/>
          <w:szCs w:val="20"/>
        </w:rPr>
      </w:pP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646"/>
        </w:rPr>
      </w:pPr>
      <w:r>
        <w:rPr>
          <w:b/>
          <w:bCs/>
          <w:color w:val="474646"/>
        </w:rPr>
        <w:t>В младшем дошкольном возрасте ребёнок должен усвоить: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0"/>
          <w:szCs w:val="20"/>
        </w:rPr>
      </w:pP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Кто является участником дорожного движения;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Элементы дороги (дорога, проезжая часть, тротуар, обочина, пешеходный переход, перекрёсток);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proofErr w:type="gramStart"/>
      <w:r>
        <w:rPr>
          <w:color w:val="474646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Средства регулирования дорожного движения;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Красный, жёлтый и зелёный сигналы светофора;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Правила движения по обочинам и тротуарам;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Правила перехода проезжей части;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Без взрослых выходить на дорогу нельзя;</w:t>
      </w:r>
    </w:p>
    <w:p w:rsidR="00F33253" w:rsidRDefault="00F33253" w:rsidP="00F33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Правила посадки, поведения и высадки в общественном транспорте;</w:t>
      </w:r>
    </w:p>
    <w:p w:rsidR="00F33253" w:rsidRPr="00F33253" w:rsidRDefault="00F33253" w:rsidP="00F3325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474646"/>
          <w:sz w:val="20"/>
          <w:szCs w:val="20"/>
          <w:u w:val="single"/>
        </w:rPr>
      </w:pPr>
      <w:r w:rsidRPr="00F33253">
        <w:rPr>
          <w:b/>
          <w:bCs/>
          <w:color w:val="474646"/>
          <w:u w:val="single"/>
        </w:rPr>
        <w:t>Методические приёмы обучения навыкам безопасного поведения ребёнка на дороге: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Для ознакомления использовать дорожные ситуации при прогулках во дворе, на дороге;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Объяснять, что происходит на дороге, какие транспортные средства он видит;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Когда и где можно переходить проезжую часть, когда и где нельзя;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Указывать на нарушителей правил, как пешеходов, так и водителей;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proofErr w:type="gramStart"/>
      <w:r>
        <w:rPr>
          <w:color w:val="474646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F33253" w:rsidRDefault="00F33253" w:rsidP="00F332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75"/>
        <w:contextualSpacing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Читать ребёнку стихи, загадки, детские книжки на тему безопасности движения.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C00000"/>
        </w:rPr>
        <w:t>Помните!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C00000"/>
        </w:rPr>
        <w:t>Берегите ребёнка!</w:t>
      </w:r>
    </w:p>
    <w:p w:rsidR="00F33253" w:rsidRDefault="00F33253" w:rsidP="00F332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Оградите его от несчастных случаев.</w:t>
      </w:r>
    </w:p>
    <w:p w:rsidR="00F33253" w:rsidRDefault="00F33253" w:rsidP="00BF4C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sectPr w:rsidR="00F33253" w:rsidSect="00BF4C00">
      <w:pgSz w:w="11906" w:h="16838"/>
      <w:pgMar w:top="567" w:right="62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28A5"/>
    <w:multiLevelType w:val="multilevel"/>
    <w:tmpl w:val="4FCCA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035575"/>
    <w:multiLevelType w:val="multilevel"/>
    <w:tmpl w:val="629EC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00"/>
    <w:rsid w:val="00312900"/>
    <w:rsid w:val="009C1488"/>
    <w:rsid w:val="00BF4C00"/>
    <w:rsid w:val="00F3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2020-10-20T03:48:00Z</dcterms:created>
  <dcterms:modified xsi:type="dcterms:W3CDTF">2020-10-20T03:56:00Z</dcterms:modified>
</cp:coreProperties>
</file>