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C1" w:rsidRPr="00BA6664" w:rsidRDefault="001665C1" w:rsidP="0016508C">
      <w:pPr>
        <w:spacing w:after="0" w:line="360" w:lineRule="auto"/>
        <w:ind w:left="142" w:firstLine="142"/>
        <w:jc w:val="center"/>
        <w:rPr>
          <w:rFonts w:ascii="Times New Roman" w:hAnsi="Times New Roman" w:cs="Times New Roman"/>
          <w:b/>
          <w:sz w:val="24"/>
          <w:szCs w:val="24"/>
        </w:rPr>
      </w:pPr>
      <w:r w:rsidRPr="00BA6664">
        <w:rPr>
          <w:rFonts w:ascii="Times New Roman" w:hAnsi="Times New Roman" w:cs="Times New Roman"/>
          <w:b/>
          <w:sz w:val="24"/>
          <w:szCs w:val="24"/>
        </w:rPr>
        <w:t>Технологическая карта занятия по формированию элементарных математических представлений у детей подготовительной к школе группы</w:t>
      </w:r>
    </w:p>
    <w:p w:rsidR="001665C1" w:rsidRDefault="001665C1" w:rsidP="0016508C">
      <w:pPr>
        <w:spacing w:after="0" w:line="360" w:lineRule="auto"/>
        <w:ind w:left="142" w:firstLine="142"/>
        <w:jc w:val="center"/>
        <w:rPr>
          <w:rFonts w:ascii="Times New Roman" w:hAnsi="Times New Roman" w:cs="Times New Roman"/>
          <w:sz w:val="24"/>
          <w:szCs w:val="24"/>
        </w:rPr>
      </w:pPr>
      <w:r w:rsidRPr="00BA6664">
        <w:rPr>
          <w:rFonts w:ascii="Times New Roman" w:hAnsi="Times New Roman" w:cs="Times New Roman"/>
          <w:sz w:val="24"/>
          <w:szCs w:val="24"/>
        </w:rPr>
        <w:t>Группа: подготовительная к школе группа</w:t>
      </w:r>
    </w:p>
    <w:p w:rsidR="001665C1" w:rsidRPr="0016508C" w:rsidRDefault="001665C1" w:rsidP="0016508C">
      <w:pPr>
        <w:spacing w:after="0" w:line="360" w:lineRule="auto"/>
        <w:ind w:left="142" w:firstLine="142"/>
        <w:jc w:val="center"/>
        <w:rPr>
          <w:rFonts w:ascii="Times New Roman" w:hAnsi="Times New Roman" w:cs="Times New Roman"/>
          <w:b/>
          <w:sz w:val="24"/>
          <w:szCs w:val="24"/>
          <w:u w:val="single"/>
        </w:rPr>
      </w:pPr>
      <w:r w:rsidRPr="0016508C">
        <w:rPr>
          <w:rFonts w:ascii="Times New Roman" w:hAnsi="Times New Roman" w:cs="Times New Roman"/>
          <w:b/>
          <w:sz w:val="24"/>
          <w:szCs w:val="24"/>
          <w:u w:val="single"/>
        </w:rPr>
        <w:t>Тема занятия: «Путешествие в космос»</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t xml:space="preserve">Цель: закрепление полученных знаний по ФЭМП.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t xml:space="preserve">Задачи: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t xml:space="preserve">Образовательные: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Закрепить знания о геометрических фигурах и умение составлять изображение предметов из них.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Закрепить умение решать простую арифметическую задачу.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Упражнять в ориентировке на листе бумаги.</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t xml:space="preserve"> </w:t>
      </w: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Уточнить и расширить знания детей о космосе, о планетах Солнечной системы. Воспитательные: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Воспитывать дружеские взаимоотношения между детьми, оказывать посильную помощь друг другу.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Воспитывать интерес к математике.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Воспитывать самостоятельность в работе.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t xml:space="preserve">Развивающие: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Развивать смекалку, воображение, внимание.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Способствовать формированию мыслительных операций, развитию речи, умению аргументировать свои высказывания.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Развивать моторику рук.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Развивать навыки контроля, учить </w:t>
      </w:r>
      <w:proofErr w:type="gramStart"/>
      <w:r w:rsidRPr="00BA6664">
        <w:rPr>
          <w:rFonts w:ascii="Times New Roman" w:hAnsi="Times New Roman" w:cs="Times New Roman"/>
          <w:sz w:val="24"/>
          <w:szCs w:val="24"/>
        </w:rPr>
        <w:t>правильно</w:t>
      </w:r>
      <w:proofErr w:type="gramEnd"/>
      <w:r w:rsidRPr="00BA6664">
        <w:rPr>
          <w:rFonts w:ascii="Times New Roman" w:hAnsi="Times New Roman" w:cs="Times New Roman"/>
          <w:sz w:val="24"/>
          <w:szCs w:val="24"/>
        </w:rPr>
        <w:t xml:space="preserve"> оценивать свою и другую работу. </w:t>
      </w:r>
    </w:p>
    <w:p w:rsidR="001665C1" w:rsidRDefault="001665C1" w:rsidP="0016508C">
      <w:pPr>
        <w:spacing w:after="0" w:line="360" w:lineRule="auto"/>
        <w:ind w:left="142" w:firstLine="142"/>
        <w:rPr>
          <w:rFonts w:ascii="Times New Roman" w:hAnsi="Times New Roman" w:cs="Times New Roman"/>
          <w:sz w:val="24"/>
          <w:szCs w:val="24"/>
        </w:rPr>
      </w:pPr>
      <w:r w:rsidRPr="00BA6664">
        <w:rPr>
          <w:rFonts w:ascii="Times New Roman" w:hAnsi="Times New Roman" w:cs="Times New Roman"/>
          <w:sz w:val="24"/>
          <w:szCs w:val="24"/>
        </w:rPr>
        <w:sym w:font="Symbol" w:char="F0B7"/>
      </w:r>
      <w:r w:rsidRPr="00BA6664">
        <w:rPr>
          <w:rFonts w:ascii="Times New Roman" w:hAnsi="Times New Roman" w:cs="Times New Roman"/>
          <w:sz w:val="24"/>
          <w:szCs w:val="24"/>
        </w:rPr>
        <w:t xml:space="preserve"> Активизировать и обогащать словарь детей: космос, планета.</w:t>
      </w: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after="0" w:line="360" w:lineRule="auto"/>
        <w:ind w:left="142" w:firstLine="142"/>
        <w:rPr>
          <w:rFonts w:ascii="Times New Roman" w:hAnsi="Times New Roman" w:cs="Times New Roman"/>
          <w:sz w:val="24"/>
          <w:szCs w:val="24"/>
        </w:rPr>
      </w:pPr>
    </w:p>
    <w:p w:rsidR="001665C1" w:rsidRPr="00BA6664" w:rsidRDefault="001665C1" w:rsidP="0016508C">
      <w:pPr>
        <w:spacing w:after="0" w:line="360" w:lineRule="auto"/>
        <w:ind w:left="142" w:firstLine="142"/>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sectPr w:rsidR="001665C1" w:rsidSect="009B7140">
          <w:pgSz w:w="11906" w:h="16838"/>
          <w:pgMar w:top="851" w:right="850" w:bottom="1134" w:left="1701" w:header="708" w:footer="708" w:gutter="0"/>
          <w:cols w:space="708"/>
          <w:docGrid w:linePitch="360"/>
        </w:sectPr>
      </w:pPr>
    </w:p>
    <w:tbl>
      <w:tblPr>
        <w:tblStyle w:val="a3"/>
        <w:tblW w:w="15100" w:type="dxa"/>
        <w:tblInd w:w="142" w:type="dxa"/>
        <w:tblLayout w:type="fixed"/>
        <w:tblLook w:val="04A0"/>
      </w:tblPr>
      <w:tblGrid>
        <w:gridCol w:w="725"/>
        <w:gridCol w:w="2360"/>
        <w:gridCol w:w="4111"/>
        <w:gridCol w:w="3402"/>
        <w:gridCol w:w="3118"/>
        <w:gridCol w:w="1384"/>
      </w:tblGrid>
      <w:tr w:rsidR="001665C1" w:rsidTr="0016508C">
        <w:trPr>
          <w:trHeight w:val="347"/>
        </w:trPr>
        <w:tc>
          <w:tcPr>
            <w:tcW w:w="725" w:type="dxa"/>
            <w:vMerge w:val="restart"/>
          </w:tcPr>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lastRenderedPageBreak/>
              <w:t>№</w:t>
            </w:r>
          </w:p>
        </w:tc>
        <w:tc>
          <w:tcPr>
            <w:tcW w:w="2360" w:type="dxa"/>
            <w:vMerge w:val="restart"/>
          </w:tcPr>
          <w:p w:rsidR="0016508C" w:rsidRDefault="0016508C" w:rsidP="0016508C">
            <w:pPr>
              <w:spacing w:line="360" w:lineRule="auto"/>
              <w:jc w:val="center"/>
              <w:rPr>
                <w:rFonts w:ascii="Times New Roman" w:hAnsi="Times New Roman" w:cs="Times New Roman"/>
                <w:b/>
                <w:sz w:val="20"/>
                <w:szCs w:val="20"/>
              </w:rPr>
            </w:pPr>
          </w:p>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t>ЭТАП ЗАНЯТИЯ</w:t>
            </w:r>
          </w:p>
        </w:tc>
        <w:tc>
          <w:tcPr>
            <w:tcW w:w="12015" w:type="dxa"/>
            <w:gridSpan w:val="4"/>
          </w:tcPr>
          <w:p w:rsidR="0016508C" w:rsidRDefault="0016508C" w:rsidP="0016508C">
            <w:pPr>
              <w:spacing w:line="360" w:lineRule="auto"/>
              <w:jc w:val="center"/>
              <w:rPr>
                <w:rFonts w:ascii="Times New Roman" w:hAnsi="Times New Roman" w:cs="Times New Roman"/>
                <w:b/>
                <w:sz w:val="16"/>
                <w:szCs w:val="16"/>
              </w:rPr>
            </w:pPr>
          </w:p>
          <w:p w:rsidR="001665C1" w:rsidRDefault="0016508C" w:rsidP="0016508C">
            <w:pPr>
              <w:spacing w:line="360" w:lineRule="auto"/>
              <w:jc w:val="center"/>
              <w:rPr>
                <w:rFonts w:ascii="Times New Roman" w:hAnsi="Times New Roman" w:cs="Times New Roman"/>
                <w:b/>
                <w:sz w:val="16"/>
                <w:szCs w:val="16"/>
              </w:rPr>
            </w:pPr>
            <w:r w:rsidRPr="0016508C">
              <w:rPr>
                <w:rFonts w:ascii="Times New Roman" w:hAnsi="Times New Roman" w:cs="Times New Roman"/>
                <w:b/>
                <w:sz w:val="20"/>
                <w:szCs w:val="20"/>
              </w:rPr>
              <w:t>ХОД ЗАНЯТИЯ</w:t>
            </w:r>
          </w:p>
          <w:p w:rsidR="0016508C" w:rsidRPr="0016508C" w:rsidRDefault="0016508C" w:rsidP="0016508C">
            <w:pPr>
              <w:spacing w:line="360" w:lineRule="auto"/>
              <w:jc w:val="center"/>
              <w:rPr>
                <w:rFonts w:ascii="Times New Roman" w:hAnsi="Times New Roman" w:cs="Times New Roman"/>
                <w:b/>
                <w:sz w:val="16"/>
                <w:szCs w:val="16"/>
              </w:rPr>
            </w:pPr>
          </w:p>
        </w:tc>
      </w:tr>
      <w:tr w:rsidR="001665C1" w:rsidTr="0016508C">
        <w:trPr>
          <w:trHeight w:val="322"/>
        </w:trPr>
        <w:tc>
          <w:tcPr>
            <w:tcW w:w="725" w:type="dxa"/>
            <w:vMerge/>
          </w:tcPr>
          <w:p w:rsidR="001665C1" w:rsidRPr="0016508C" w:rsidRDefault="001665C1" w:rsidP="0016508C">
            <w:pPr>
              <w:spacing w:line="360" w:lineRule="auto"/>
              <w:jc w:val="center"/>
              <w:rPr>
                <w:rFonts w:ascii="Times New Roman" w:hAnsi="Times New Roman" w:cs="Times New Roman"/>
                <w:b/>
                <w:sz w:val="20"/>
                <w:szCs w:val="20"/>
              </w:rPr>
            </w:pPr>
          </w:p>
        </w:tc>
        <w:tc>
          <w:tcPr>
            <w:tcW w:w="2360" w:type="dxa"/>
            <w:vMerge/>
          </w:tcPr>
          <w:p w:rsidR="001665C1" w:rsidRPr="0016508C" w:rsidRDefault="001665C1" w:rsidP="0016508C">
            <w:pPr>
              <w:spacing w:line="360" w:lineRule="auto"/>
              <w:jc w:val="center"/>
              <w:rPr>
                <w:rFonts w:ascii="Times New Roman" w:hAnsi="Times New Roman" w:cs="Times New Roman"/>
                <w:b/>
                <w:sz w:val="20"/>
                <w:szCs w:val="20"/>
              </w:rPr>
            </w:pPr>
          </w:p>
        </w:tc>
        <w:tc>
          <w:tcPr>
            <w:tcW w:w="4111" w:type="dxa"/>
          </w:tcPr>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t>СОДЕРЖАНИЕ СОВМЕСТНОЙ ДЕЯТЕЛЬНОСТИ</w:t>
            </w:r>
          </w:p>
        </w:tc>
        <w:tc>
          <w:tcPr>
            <w:tcW w:w="3402" w:type="dxa"/>
          </w:tcPr>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t>ДЕЯТЕЛЬНОСТЬ ПЕДАГОГА</w:t>
            </w:r>
          </w:p>
        </w:tc>
        <w:tc>
          <w:tcPr>
            <w:tcW w:w="3118" w:type="dxa"/>
          </w:tcPr>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t>ДЕЯТЕЛЬНОСТЬ ДЕТЕЙ</w:t>
            </w:r>
          </w:p>
        </w:tc>
        <w:tc>
          <w:tcPr>
            <w:tcW w:w="1384" w:type="dxa"/>
          </w:tcPr>
          <w:p w:rsidR="001665C1" w:rsidRPr="0016508C" w:rsidRDefault="0016508C" w:rsidP="0016508C">
            <w:pPr>
              <w:spacing w:line="360" w:lineRule="auto"/>
              <w:jc w:val="center"/>
              <w:rPr>
                <w:rFonts w:ascii="Times New Roman" w:hAnsi="Times New Roman" w:cs="Times New Roman"/>
                <w:b/>
                <w:sz w:val="20"/>
                <w:szCs w:val="20"/>
              </w:rPr>
            </w:pPr>
            <w:r w:rsidRPr="0016508C">
              <w:rPr>
                <w:rFonts w:ascii="Times New Roman" w:hAnsi="Times New Roman" w:cs="Times New Roman"/>
                <w:b/>
                <w:sz w:val="20"/>
                <w:szCs w:val="20"/>
              </w:rPr>
              <w:t>ВРЕМЯ</w:t>
            </w:r>
          </w:p>
        </w:tc>
      </w:tr>
      <w:tr w:rsidR="001665C1" w:rsidTr="0016508C">
        <w:trPr>
          <w:trHeight w:val="695"/>
        </w:trPr>
        <w:tc>
          <w:tcPr>
            <w:tcW w:w="725"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1.</w:t>
            </w:r>
          </w:p>
        </w:tc>
        <w:tc>
          <w:tcPr>
            <w:tcW w:w="2360" w:type="dxa"/>
          </w:tcPr>
          <w:p w:rsidR="001665C1" w:rsidRDefault="001665C1" w:rsidP="0016508C">
            <w:pPr>
              <w:spacing w:line="360" w:lineRule="auto"/>
              <w:rPr>
                <w:rFonts w:ascii="Times New Roman" w:hAnsi="Times New Roman" w:cs="Times New Roman"/>
                <w:sz w:val="24"/>
                <w:szCs w:val="24"/>
              </w:rPr>
            </w:pPr>
            <w:r>
              <w:rPr>
                <w:rFonts w:ascii="Times New Roman" w:hAnsi="Times New Roman" w:cs="Times New Roman"/>
                <w:sz w:val="24"/>
                <w:szCs w:val="24"/>
              </w:rPr>
              <w:t xml:space="preserve">Вводная </w:t>
            </w:r>
            <w:r w:rsidRPr="00497363">
              <w:rPr>
                <w:rFonts w:ascii="Times New Roman" w:hAnsi="Times New Roman" w:cs="Times New Roman"/>
                <w:sz w:val="24"/>
                <w:szCs w:val="24"/>
              </w:rPr>
              <w:t>часть</w:t>
            </w:r>
            <w:r>
              <w:rPr>
                <w:rFonts w:ascii="Times New Roman" w:hAnsi="Times New Roman" w:cs="Times New Roman"/>
                <w:sz w:val="24"/>
                <w:szCs w:val="24"/>
              </w:rPr>
              <w:t>.</w:t>
            </w:r>
            <w:r w:rsidRPr="00497363">
              <w:rPr>
                <w:rFonts w:ascii="Times New Roman" w:hAnsi="Times New Roman" w:cs="Times New Roman"/>
                <w:sz w:val="24"/>
                <w:szCs w:val="24"/>
              </w:rPr>
              <w:t xml:space="preserve"> </w:t>
            </w:r>
            <w:r>
              <w:rPr>
                <w:rFonts w:ascii="Times New Roman" w:hAnsi="Times New Roman" w:cs="Times New Roman"/>
                <w:sz w:val="24"/>
                <w:szCs w:val="24"/>
              </w:rPr>
              <w:t>Организационный</w:t>
            </w:r>
            <w:r w:rsidRPr="00497363">
              <w:rPr>
                <w:rFonts w:ascii="Times New Roman" w:hAnsi="Times New Roman" w:cs="Times New Roman"/>
                <w:sz w:val="24"/>
                <w:szCs w:val="24"/>
              </w:rPr>
              <w:t xml:space="preserve"> этап</w:t>
            </w:r>
          </w:p>
        </w:tc>
        <w:tc>
          <w:tcPr>
            <w:tcW w:w="4111"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Ребята, я предлагаю вам отправиться в путешествие. В какое? Отгадайте: «В этом небе тучек нет.</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Синий здесь у</w:t>
            </w:r>
            <w:r>
              <w:rPr>
                <w:rFonts w:ascii="Times New Roman" w:hAnsi="Times New Roman" w:cs="Times New Roman"/>
                <w:sz w:val="24"/>
                <w:szCs w:val="24"/>
              </w:rPr>
              <w:t xml:space="preserve"> неба цвет.</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Фиолетового цвета</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Гребни гор в часы рассвета.</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Звёзды блещут как огонь.</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Ты рукою их не тронь!</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Сколько здесь чудес повсюду!</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Этот</w:t>
            </w:r>
            <w:proofErr w:type="gramStart"/>
            <w:r w:rsidRPr="00497363">
              <w:rPr>
                <w:rFonts w:ascii="Times New Roman" w:hAnsi="Times New Roman" w:cs="Times New Roman"/>
                <w:sz w:val="24"/>
                <w:szCs w:val="24"/>
              </w:rPr>
              <w:t xml:space="preserve"> ( ….. ) </w:t>
            </w:r>
            <w:proofErr w:type="gramEnd"/>
            <w:r w:rsidRPr="00497363">
              <w:rPr>
                <w:rFonts w:ascii="Times New Roman" w:hAnsi="Times New Roman" w:cs="Times New Roman"/>
                <w:sz w:val="24"/>
                <w:szCs w:val="24"/>
              </w:rPr>
              <w:t>просто чудо!</w:t>
            </w:r>
          </w:p>
        </w:tc>
        <w:tc>
          <w:tcPr>
            <w:tcW w:w="3402"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Переключение внимания детей на предстоящую деятельность, стимуляция интереса к ней</w:t>
            </w:r>
          </w:p>
        </w:tc>
        <w:tc>
          <w:tcPr>
            <w:tcW w:w="3118" w:type="dxa"/>
          </w:tcPr>
          <w:p w:rsidR="001665C1" w:rsidRDefault="001665C1" w:rsidP="0016508C">
            <w:pPr>
              <w:spacing w:line="360" w:lineRule="auto"/>
              <w:ind w:right="-108"/>
              <w:rPr>
                <w:rFonts w:ascii="Times New Roman" w:hAnsi="Times New Roman" w:cs="Times New Roman"/>
                <w:sz w:val="24"/>
                <w:szCs w:val="24"/>
              </w:rPr>
            </w:pPr>
            <w:r w:rsidRPr="00497363">
              <w:rPr>
                <w:rFonts w:ascii="Times New Roman" w:hAnsi="Times New Roman" w:cs="Times New Roman"/>
                <w:sz w:val="24"/>
                <w:szCs w:val="24"/>
              </w:rPr>
              <w:t>Дети отгадывают загадку</w:t>
            </w:r>
          </w:p>
        </w:tc>
        <w:tc>
          <w:tcPr>
            <w:tcW w:w="1384" w:type="dxa"/>
          </w:tcPr>
          <w:p w:rsidR="001665C1" w:rsidRDefault="001665C1" w:rsidP="0016508C">
            <w:pPr>
              <w:spacing w:line="360" w:lineRule="auto"/>
              <w:rPr>
                <w:rFonts w:ascii="Times New Roman" w:hAnsi="Times New Roman" w:cs="Times New Roman"/>
                <w:sz w:val="24"/>
                <w:szCs w:val="24"/>
              </w:rPr>
            </w:pPr>
            <w:r>
              <w:rPr>
                <w:rFonts w:ascii="Times New Roman" w:hAnsi="Times New Roman" w:cs="Times New Roman"/>
                <w:sz w:val="24"/>
                <w:szCs w:val="24"/>
              </w:rPr>
              <w:t>3</w:t>
            </w:r>
            <w:r w:rsidRPr="00497363">
              <w:rPr>
                <w:rFonts w:ascii="Times New Roman" w:hAnsi="Times New Roman" w:cs="Times New Roman"/>
                <w:sz w:val="24"/>
                <w:szCs w:val="24"/>
              </w:rPr>
              <w:t xml:space="preserve"> мин.</w:t>
            </w:r>
          </w:p>
        </w:tc>
      </w:tr>
      <w:tr w:rsidR="001665C1" w:rsidTr="0016508C">
        <w:trPr>
          <w:trHeight w:val="695"/>
        </w:trPr>
        <w:tc>
          <w:tcPr>
            <w:tcW w:w="725"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2</w:t>
            </w:r>
            <w:r>
              <w:rPr>
                <w:rFonts w:ascii="Times New Roman" w:hAnsi="Times New Roman" w:cs="Times New Roman"/>
                <w:sz w:val="24"/>
                <w:szCs w:val="24"/>
              </w:rPr>
              <w:t>.</w:t>
            </w:r>
          </w:p>
        </w:tc>
        <w:tc>
          <w:tcPr>
            <w:tcW w:w="2360"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Мотивация к деятельности</w:t>
            </w:r>
          </w:p>
        </w:tc>
        <w:tc>
          <w:tcPr>
            <w:tcW w:w="4111"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На каком летательном аппа</w:t>
            </w:r>
            <w:r>
              <w:rPr>
                <w:rFonts w:ascii="Times New Roman" w:hAnsi="Times New Roman" w:cs="Times New Roman"/>
                <w:sz w:val="24"/>
                <w:szCs w:val="24"/>
              </w:rPr>
              <w:t>рате мы отправимся в космос? Р</w:t>
            </w:r>
            <w:r w:rsidRPr="00497363">
              <w:rPr>
                <w:rFonts w:ascii="Times New Roman" w:hAnsi="Times New Roman" w:cs="Times New Roman"/>
                <w:sz w:val="24"/>
                <w:szCs w:val="24"/>
              </w:rPr>
              <w:t>акету нам надо сконструировать. Чтобы сконструировать ракету и не ошибиться в</w:t>
            </w:r>
            <w:r>
              <w:rPr>
                <w:rFonts w:ascii="Times New Roman" w:hAnsi="Times New Roman" w:cs="Times New Roman"/>
                <w:sz w:val="24"/>
                <w:szCs w:val="24"/>
              </w:rPr>
              <w:t xml:space="preserve"> </w:t>
            </w:r>
            <w:r w:rsidRPr="00497363">
              <w:rPr>
                <w:rFonts w:ascii="Times New Roman" w:hAnsi="Times New Roman" w:cs="Times New Roman"/>
                <w:sz w:val="24"/>
                <w:szCs w:val="24"/>
              </w:rPr>
              <w:t xml:space="preserve">расчётах, нужны очень умные конструкторы- математики. Давайте выполним специальные упражнения, для того, чтобы наш </w:t>
            </w:r>
            <w:r w:rsidRPr="00497363">
              <w:rPr>
                <w:rFonts w:ascii="Times New Roman" w:hAnsi="Times New Roman" w:cs="Times New Roman"/>
                <w:sz w:val="24"/>
                <w:szCs w:val="24"/>
              </w:rPr>
              <w:lastRenderedPageBreak/>
              <w:t>мозг хорошо работал. Кинезиологические упражнения: «Массаж ушей»</w:t>
            </w:r>
            <w:r>
              <w:rPr>
                <w:rFonts w:ascii="Times New Roman" w:hAnsi="Times New Roman" w:cs="Times New Roman"/>
                <w:sz w:val="24"/>
                <w:szCs w:val="24"/>
              </w:rPr>
              <w:t>.</w:t>
            </w:r>
          </w:p>
        </w:tc>
        <w:tc>
          <w:tcPr>
            <w:tcW w:w="3402"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Стимулирует любознательность, интерес детей к космонавтике, вовлекает в слушание.</w:t>
            </w:r>
          </w:p>
        </w:tc>
        <w:tc>
          <w:tcPr>
            <w:tcW w:w="3118"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Предлагают свои ответы на вопрос. Выполняют движения в соответствии со словами</w:t>
            </w:r>
            <w:r>
              <w:rPr>
                <w:rFonts w:ascii="Times New Roman" w:hAnsi="Times New Roman" w:cs="Times New Roman"/>
                <w:sz w:val="24"/>
                <w:szCs w:val="24"/>
              </w:rPr>
              <w:t>.</w:t>
            </w:r>
            <w:r w:rsidRPr="00497363">
              <w:rPr>
                <w:rFonts w:ascii="Times New Roman" w:hAnsi="Times New Roman" w:cs="Times New Roman"/>
                <w:sz w:val="24"/>
                <w:szCs w:val="24"/>
              </w:rPr>
              <w:t xml:space="preserve"> Участвует в</w:t>
            </w:r>
            <w:r>
              <w:rPr>
                <w:rFonts w:ascii="Times New Roman" w:hAnsi="Times New Roman" w:cs="Times New Roman"/>
                <w:sz w:val="24"/>
                <w:szCs w:val="24"/>
              </w:rPr>
              <w:t xml:space="preserve"> </w:t>
            </w:r>
            <w:r w:rsidRPr="00497363">
              <w:rPr>
                <w:rFonts w:ascii="Times New Roman" w:hAnsi="Times New Roman" w:cs="Times New Roman"/>
                <w:sz w:val="24"/>
                <w:szCs w:val="24"/>
              </w:rPr>
              <w:t>групповых действиях</w:t>
            </w:r>
          </w:p>
        </w:tc>
        <w:tc>
          <w:tcPr>
            <w:tcW w:w="1384"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3 мин.</w:t>
            </w:r>
          </w:p>
        </w:tc>
      </w:tr>
      <w:tr w:rsidR="001665C1" w:rsidTr="0016508C">
        <w:trPr>
          <w:trHeight w:val="695"/>
        </w:trPr>
        <w:tc>
          <w:tcPr>
            <w:tcW w:w="725"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 xml:space="preserve"> 3.</w:t>
            </w:r>
          </w:p>
        </w:tc>
        <w:tc>
          <w:tcPr>
            <w:tcW w:w="2360" w:type="dxa"/>
          </w:tcPr>
          <w:p w:rsidR="001665C1" w:rsidRPr="0016508C" w:rsidRDefault="001665C1" w:rsidP="0016508C">
            <w:pPr>
              <w:spacing w:line="360" w:lineRule="auto"/>
              <w:rPr>
                <w:rFonts w:ascii="Times New Roman" w:hAnsi="Times New Roman" w:cs="Times New Roman"/>
                <w:sz w:val="20"/>
                <w:szCs w:val="20"/>
              </w:rPr>
            </w:pPr>
            <w:r w:rsidRPr="0016508C">
              <w:rPr>
                <w:rFonts w:ascii="Times New Roman" w:hAnsi="Times New Roman" w:cs="Times New Roman"/>
                <w:sz w:val="20"/>
                <w:szCs w:val="20"/>
              </w:rPr>
              <w:t xml:space="preserve">ОСНОВНАЯ ЧАСТЬ </w:t>
            </w:r>
          </w:p>
          <w:p w:rsidR="001665C1" w:rsidRPr="0016508C" w:rsidRDefault="001665C1" w:rsidP="0016508C">
            <w:pPr>
              <w:spacing w:line="360" w:lineRule="auto"/>
              <w:rPr>
                <w:rFonts w:ascii="Times New Roman" w:hAnsi="Times New Roman" w:cs="Times New Roman"/>
                <w:sz w:val="20"/>
                <w:szCs w:val="20"/>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Выполнение действий по задачам НОД</w:t>
            </w:r>
          </w:p>
        </w:tc>
        <w:tc>
          <w:tcPr>
            <w:tcW w:w="4111"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Из лежащих здесь фигур, надо собрать ракету. Но есть одно очень важное условие: « Иллюминаторы в ракете должны быть одного цвета, их количество равно числу, стоящему между числами 5 и 7.»</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Из каких геометрических фигур вы сконструировали ракету?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Вы замечательные конструкторы- математики. Наша ракета готова. Проверим готовность космонавтов к полёту. </w:t>
            </w:r>
          </w:p>
          <w:p w:rsidR="001665C1" w:rsidRDefault="001665C1" w:rsidP="0016508C">
            <w:pPr>
              <w:spacing w:line="360" w:lineRule="auto"/>
              <w:rPr>
                <w:rFonts w:ascii="Times New Roman" w:hAnsi="Times New Roman" w:cs="Times New Roman"/>
                <w:sz w:val="24"/>
                <w:szCs w:val="24"/>
              </w:rPr>
            </w:pPr>
            <w:r w:rsidRPr="005E20AF">
              <w:rPr>
                <w:rFonts w:ascii="Times New Roman" w:hAnsi="Times New Roman" w:cs="Times New Roman"/>
                <w:b/>
                <w:sz w:val="24"/>
                <w:szCs w:val="24"/>
              </w:rPr>
              <w:t>Кинезиологические упражнения:</w:t>
            </w:r>
            <w:r w:rsidRPr="00497363">
              <w:rPr>
                <w:rFonts w:ascii="Times New Roman" w:hAnsi="Times New Roman" w:cs="Times New Roman"/>
                <w:sz w:val="24"/>
                <w:szCs w:val="24"/>
              </w:rPr>
              <w:t xml:space="preserve"> «Посмотри назад»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«Танцы»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Космонавты готовы, они в отличной физической форме.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Проверим интеллектуальную готовность. Часто во время полёта </w:t>
            </w:r>
            <w:r w:rsidRPr="00497363">
              <w:rPr>
                <w:rFonts w:ascii="Times New Roman" w:hAnsi="Times New Roman" w:cs="Times New Roman"/>
                <w:sz w:val="24"/>
                <w:szCs w:val="24"/>
              </w:rPr>
              <w:lastRenderedPageBreak/>
              <w:t xml:space="preserve">возникают чрезвычайные ситуации, и космонавтам приходится решать сложные задачи.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Сегодня мы будем </w:t>
            </w:r>
            <w:proofErr w:type="gramStart"/>
            <w:r w:rsidRPr="00497363">
              <w:rPr>
                <w:rFonts w:ascii="Times New Roman" w:hAnsi="Times New Roman" w:cs="Times New Roman"/>
                <w:sz w:val="24"/>
                <w:szCs w:val="24"/>
              </w:rPr>
              <w:t>составлять</w:t>
            </w:r>
            <w:proofErr w:type="gramEnd"/>
            <w:r w:rsidRPr="00497363">
              <w:rPr>
                <w:rFonts w:ascii="Times New Roman" w:hAnsi="Times New Roman" w:cs="Times New Roman"/>
                <w:sz w:val="24"/>
                <w:szCs w:val="24"/>
              </w:rPr>
              <w:t xml:space="preserve"> и решать арифметическую задачу, но не простую, а космическую. Вспомните, из каких частей состоит задача. Составьте космическую арифметическую задачу. Интеллектуальная готовность в норме. Чтобы не затеряться в космических далях, и вернуться обратно, нам необходимо составить космический маршрут.</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Откройте тетради на</w:t>
            </w:r>
            <w:r>
              <w:rPr>
                <w:rFonts w:ascii="Times New Roman" w:hAnsi="Times New Roman" w:cs="Times New Roman"/>
                <w:sz w:val="24"/>
                <w:szCs w:val="24"/>
              </w:rPr>
              <w:t xml:space="preserve"> </w:t>
            </w:r>
            <w:r w:rsidRPr="00497363">
              <w:rPr>
                <w:rFonts w:ascii="Times New Roman" w:hAnsi="Times New Roman" w:cs="Times New Roman"/>
                <w:sz w:val="24"/>
                <w:szCs w:val="24"/>
              </w:rPr>
              <w:t>первой странице, найдите точку</w:t>
            </w:r>
            <w:r>
              <w:rPr>
                <w:rFonts w:ascii="Times New Roman" w:hAnsi="Times New Roman" w:cs="Times New Roman"/>
                <w:sz w:val="24"/>
                <w:szCs w:val="24"/>
              </w:rPr>
              <w:t xml:space="preserve"> </w:t>
            </w:r>
            <w:r w:rsidRPr="00497363">
              <w:rPr>
                <w:rFonts w:ascii="Times New Roman" w:hAnsi="Times New Roman" w:cs="Times New Roman"/>
                <w:sz w:val="24"/>
                <w:szCs w:val="24"/>
              </w:rPr>
              <w:t>начала работы. Поставьте карандаш в эту точку. Я, буду называть направление движения и количество клеток, обозначающих длину линии.</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Если вы правильно выполните задание, то </w:t>
            </w:r>
            <w:r>
              <w:rPr>
                <w:rFonts w:ascii="Times New Roman" w:hAnsi="Times New Roman" w:cs="Times New Roman"/>
                <w:sz w:val="24"/>
                <w:szCs w:val="24"/>
              </w:rPr>
              <w:t xml:space="preserve">мы вернёмся обратно. </w:t>
            </w:r>
            <w:r>
              <w:rPr>
                <w:rFonts w:ascii="Times New Roman" w:hAnsi="Times New Roman" w:cs="Times New Roman"/>
                <w:sz w:val="24"/>
                <w:szCs w:val="24"/>
              </w:rPr>
              <w:lastRenderedPageBreak/>
              <w:t>Молодцы!</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Маршрут готов, можно отправляться в полёт. Ракетой управляют при помощи бортовых компьютеров, давайте сделаем пульт управления, чтобы запустить нашу ракету. Возьмите лист бумаги, положите перед собой. В середину листа поместите круг красного цвета. Это пульт управления. Приготовиться к старту. </w:t>
            </w:r>
            <w:proofErr w:type="gramStart"/>
            <w:r w:rsidRPr="00497363">
              <w:rPr>
                <w:rFonts w:ascii="Times New Roman" w:hAnsi="Times New Roman" w:cs="Times New Roman"/>
                <w:sz w:val="24"/>
                <w:szCs w:val="24"/>
              </w:rPr>
              <w:t>Начинаем</w:t>
            </w:r>
            <w:proofErr w:type="gramEnd"/>
            <w:r w:rsidRPr="00497363">
              <w:rPr>
                <w:rFonts w:ascii="Times New Roman" w:hAnsi="Times New Roman" w:cs="Times New Roman"/>
                <w:sz w:val="24"/>
                <w:szCs w:val="24"/>
              </w:rPr>
              <w:t xml:space="preserve"> счёт 1,2,3,4,5… Ракета не трогается. Может, мы не правильно считаем?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Попробуем наоборот 5,4 3,2,1 Пуск! (музыка) Итак, ракета набирает высоту, космонавты удобно расположились в креслах, и приготовились к работе на борту</w:t>
            </w:r>
            <w:proofErr w:type="gramStart"/>
            <w:r w:rsidRPr="00497363">
              <w:rPr>
                <w:rFonts w:ascii="Times New Roman" w:hAnsi="Times New Roman" w:cs="Times New Roman"/>
                <w:sz w:val="24"/>
                <w:szCs w:val="24"/>
              </w:rPr>
              <w:t>.</w:t>
            </w:r>
            <w:proofErr w:type="gramEnd"/>
            <w:r w:rsidRPr="00497363">
              <w:rPr>
                <w:rFonts w:ascii="Times New Roman" w:hAnsi="Times New Roman" w:cs="Times New Roman"/>
                <w:sz w:val="24"/>
                <w:szCs w:val="24"/>
              </w:rPr>
              <w:t xml:space="preserve"> - </w:t>
            </w:r>
            <w:proofErr w:type="gramStart"/>
            <w:r w:rsidRPr="00497363">
              <w:rPr>
                <w:rFonts w:ascii="Times New Roman" w:hAnsi="Times New Roman" w:cs="Times New Roman"/>
                <w:sz w:val="24"/>
                <w:szCs w:val="24"/>
              </w:rPr>
              <w:t>в</w:t>
            </w:r>
            <w:proofErr w:type="gramEnd"/>
            <w:r w:rsidRPr="00497363">
              <w:rPr>
                <w:rFonts w:ascii="Times New Roman" w:hAnsi="Times New Roman" w:cs="Times New Roman"/>
                <w:sz w:val="24"/>
                <w:szCs w:val="24"/>
              </w:rPr>
              <w:t xml:space="preserve">переди планета Марс, её надо облететь, переводим пульт управления в верхний правый угол; - навстречу нам движется </w:t>
            </w:r>
            <w:r w:rsidRPr="00497363">
              <w:rPr>
                <w:rFonts w:ascii="Times New Roman" w:hAnsi="Times New Roman" w:cs="Times New Roman"/>
                <w:sz w:val="24"/>
                <w:szCs w:val="24"/>
              </w:rPr>
              <w:lastRenderedPageBreak/>
              <w:t xml:space="preserve">метеоритный дождь, переводим пульт управления в нижний левый угол; - приближаемся к луне и переводим пульт управления в нижний правый угол; - пересекаем созвездие Большой Медведицы, пульт управления в верхний левый угол; - переходим на автоматическое управление, переводя пульт управления на середину. Дыхательное упражнение </w:t>
            </w:r>
            <w:r w:rsidRPr="005E20AF">
              <w:rPr>
                <w:rFonts w:ascii="Times New Roman" w:hAnsi="Times New Roman" w:cs="Times New Roman"/>
                <w:b/>
                <w:sz w:val="24"/>
                <w:szCs w:val="24"/>
              </w:rPr>
              <w:t>Кинезиологические упражнения:</w:t>
            </w:r>
            <w:r w:rsidRPr="00497363">
              <w:rPr>
                <w:rFonts w:ascii="Times New Roman" w:hAnsi="Times New Roman" w:cs="Times New Roman"/>
                <w:sz w:val="24"/>
                <w:szCs w:val="24"/>
              </w:rPr>
              <w:t xml:space="preserve"> «Глазки»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«Кулак-ребро-ладонь»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Посмотрите в иллюминатор, что это? Сколько планет в Солнечной системе? Посчитайте планеты по порядку. Ребята, планеты нашей Солнечной системы какой формы? Они движутся вокруг Солнца, значит и орбиты у них тоже какие? А представьте себе квадратные </w:t>
            </w:r>
            <w:r w:rsidRPr="00497363">
              <w:rPr>
                <w:rFonts w:ascii="Times New Roman" w:hAnsi="Times New Roman" w:cs="Times New Roman"/>
                <w:sz w:val="24"/>
                <w:szCs w:val="24"/>
              </w:rPr>
              <w:lastRenderedPageBreak/>
              <w:t xml:space="preserve">планеты, </w:t>
            </w:r>
            <w:proofErr w:type="gramStart"/>
            <w:r w:rsidRPr="00497363">
              <w:rPr>
                <w:rFonts w:ascii="Times New Roman" w:hAnsi="Times New Roman" w:cs="Times New Roman"/>
                <w:sz w:val="24"/>
                <w:szCs w:val="24"/>
              </w:rPr>
              <w:t>наверное</w:t>
            </w:r>
            <w:proofErr w:type="gramEnd"/>
            <w:r w:rsidRPr="00497363">
              <w:rPr>
                <w:rFonts w:ascii="Times New Roman" w:hAnsi="Times New Roman" w:cs="Times New Roman"/>
                <w:sz w:val="24"/>
                <w:szCs w:val="24"/>
              </w:rPr>
              <w:t xml:space="preserve"> и орбиты будут тоже какие? А система таких планет будет выглядеть вот так. Сколько квадратов вы видите - сосчитайте их. </w:t>
            </w:r>
          </w:p>
        </w:tc>
        <w:tc>
          <w:tcPr>
            <w:tcW w:w="3402"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Создаёт проблемную ситуацию, показывает и свою заинтересованность</w:t>
            </w:r>
            <w:r>
              <w:rPr>
                <w:rFonts w:ascii="Times New Roman" w:hAnsi="Times New Roman" w:cs="Times New Roman"/>
                <w:sz w:val="24"/>
                <w:szCs w:val="24"/>
              </w:rPr>
              <w:t>.</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Включает детей в самостоятельную деятельность;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предоставляет время деятельности;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наблюдает за детьми во время выполнения задания.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Направляет детей на правильное решение.</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Организует разминку.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Проверяет правильность </w:t>
            </w:r>
            <w:r w:rsidRPr="00497363">
              <w:rPr>
                <w:rFonts w:ascii="Times New Roman" w:hAnsi="Times New Roman" w:cs="Times New Roman"/>
                <w:sz w:val="24"/>
                <w:szCs w:val="24"/>
              </w:rPr>
              <w:lastRenderedPageBreak/>
              <w:t xml:space="preserve">выполнения задания, предлагает одному ребёнку выйти к доске и записать решение задачи с помощью цифр и математических знаков.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Просит объяснить детей, как они определили столько же? Если дети затрудняются, помогает сделать вывод.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Диктует задание «Графического диктанта» Поощряет детей за внимательность и правильность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выполненной работы. </w:t>
            </w:r>
            <w:r w:rsidRPr="00497363">
              <w:rPr>
                <w:rFonts w:ascii="Times New Roman" w:hAnsi="Times New Roman" w:cs="Times New Roman"/>
                <w:sz w:val="24"/>
                <w:szCs w:val="24"/>
              </w:rPr>
              <w:t xml:space="preserve">Стимулирует </w:t>
            </w:r>
            <w:r w:rsidRPr="00497363">
              <w:rPr>
                <w:rFonts w:ascii="Times New Roman" w:hAnsi="Times New Roman" w:cs="Times New Roman"/>
                <w:sz w:val="24"/>
                <w:szCs w:val="24"/>
              </w:rPr>
              <w:lastRenderedPageBreak/>
              <w:t>любознательность, интерес детей к космонавтике, вовлекает в слушание.</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Создание игровой ситуации: запуск ракеты в космос. Дает задание на умение ориентироваться в пространстве.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Следит за правильностью выполнения.</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Предла</w:t>
            </w:r>
            <w:r>
              <w:rPr>
                <w:rFonts w:ascii="Times New Roman" w:hAnsi="Times New Roman" w:cs="Times New Roman"/>
                <w:sz w:val="24"/>
                <w:szCs w:val="24"/>
              </w:rPr>
              <w:t xml:space="preserve">гает выполнить </w:t>
            </w:r>
            <w:r w:rsidRPr="00497363">
              <w:rPr>
                <w:rFonts w:ascii="Times New Roman" w:hAnsi="Times New Roman" w:cs="Times New Roman"/>
                <w:sz w:val="24"/>
                <w:szCs w:val="24"/>
              </w:rPr>
              <w:t xml:space="preserve"> упражнения на развитие межполушарного взаимодействия, поощряет за </w:t>
            </w:r>
            <w:r w:rsidRPr="00497363">
              <w:rPr>
                <w:rFonts w:ascii="Times New Roman" w:hAnsi="Times New Roman" w:cs="Times New Roman"/>
                <w:sz w:val="24"/>
                <w:szCs w:val="24"/>
              </w:rPr>
              <w:lastRenderedPageBreak/>
              <w:t xml:space="preserve">правильность выполнения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Использует наглядные средства «Солнечной системы». Способствует групповой работе детей. Задает задание стимулирующее процесс мышления детей. Просит объяснить ребёнка, как он определил количество квадратов.</w:t>
            </w:r>
          </w:p>
        </w:tc>
        <w:tc>
          <w:tcPr>
            <w:tcW w:w="3118" w:type="dxa"/>
          </w:tcPr>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Дети выполняют упражнения.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Ребенок составляет задачу, дети индивидуально решают задачу, и записывают ее с помощью цифр и математических знаков.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Выполняют под диктовку, выявляют соответствие между цифрой и количеством. Работают в индивидуальных тетрадях. Радуются полученному результату.</w:t>
            </w:r>
            <w:r>
              <w:rPr>
                <w:rFonts w:ascii="Times New Roman" w:hAnsi="Times New Roman" w:cs="Times New Roman"/>
                <w:sz w:val="24"/>
                <w:szCs w:val="24"/>
              </w:rPr>
              <w:t xml:space="preserve">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 xml:space="preserve">Практикуются в умении ориентироваться в окружающем пространстве.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Дети слушают, сосредотачивают внимание при выполнении задания.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roofErr w:type="gramStart"/>
            <w:r w:rsidRPr="00497363">
              <w:rPr>
                <w:rFonts w:ascii="Times New Roman" w:hAnsi="Times New Roman" w:cs="Times New Roman"/>
                <w:sz w:val="24"/>
                <w:szCs w:val="24"/>
              </w:rPr>
              <w:t>Выполняют движения в соответствии со словами Дети рассказывают</w:t>
            </w:r>
            <w:proofErr w:type="gramEnd"/>
            <w:r w:rsidRPr="00497363">
              <w:rPr>
                <w:rFonts w:ascii="Times New Roman" w:hAnsi="Times New Roman" w:cs="Times New Roman"/>
                <w:sz w:val="24"/>
                <w:szCs w:val="24"/>
              </w:rPr>
              <w:t xml:space="preserve"> на память стихотворение- считалку: «По порядку все </w:t>
            </w:r>
            <w:r w:rsidRPr="00497363">
              <w:rPr>
                <w:rFonts w:ascii="Times New Roman" w:hAnsi="Times New Roman" w:cs="Times New Roman"/>
                <w:sz w:val="24"/>
                <w:szCs w:val="24"/>
              </w:rPr>
              <w:lastRenderedPageBreak/>
              <w:t>планеты назовёт любой из нас» Высказывают предположения.</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p>
        </w:tc>
        <w:tc>
          <w:tcPr>
            <w:tcW w:w="1384"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17мин.</w:t>
            </w:r>
          </w:p>
        </w:tc>
      </w:tr>
      <w:tr w:rsidR="001665C1" w:rsidTr="0016508C">
        <w:trPr>
          <w:trHeight w:val="695"/>
        </w:trPr>
        <w:tc>
          <w:tcPr>
            <w:tcW w:w="725" w:type="dxa"/>
          </w:tcPr>
          <w:p w:rsidR="001665C1" w:rsidRDefault="001665C1" w:rsidP="0016508C">
            <w:pPr>
              <w:spacing w:line="360" w:lineRule="auto"/>
              <w:rPr>
                <w:rFonts w:ascii="Times New Roman" w:hAnsi="Times New Roman" w:cs="Times New Roman"/>
                <w:sz w:val="24"/>
                <w:szCs w:val="24"/>
              </w:rPr>
            </w:pPr>
          </w:p>
        </w:tc>
        <w:tc>
          <w:tcPr>
            <w:tcW w:w="2360" w:type="dxa"/>
          </w:tcPr>
          <w:p w:rsidR="001665C1" w:rsidRDefault="001665C1" w:rsidP="0016508C">
            <w:pPr>
              <w:spacing w:line="360" w:lineRule="auto"/>
              <w:rPr>
                <w:rFonts w:ascii="Times New Roman" w:hAnsi="Times New Roman" w:cs="Times New Roman"/>
                <w:sz w:val="24"/>
                <w:szCs w:val="24"/>
              </w:rPr>
            </w:pPr>
          </w:p>
        </w:tc>
        <w:tc>
          <w:tcPr>
            <w:tcW w:w="4111"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Наш полёт продолжается, но мы кажется, заблудились. Чтобы узнать, где мы находимся, отгадайте загадку: « Вы эту планету знаете в лицо, её окружает большое кольцо».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Которая по счёту планета Сатурн?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Которая по счёту планета Земля? Посчитайте, сколько планет нам надо пролететь от Сатурна до Земли? Пристегнули ремни, закрыли глазки, </w:t>
            </w:r>
            <w:r w:rsidRPr="00497363">
              <w:rPr>
                <w:rFonts w:ascii="Times New Roman" w:hAnsi="Times New Roman" w:cs="Times New Roman"/>
                <w:sz w:val="24"/>
                <w:szCs w:val="24"/>
              </w:rPr>
              <w:lastRenderedPageBreak/>
              <w:t xml:space="preserve">считаем 5,4,3,2,1- летим.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Открываем глазки.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Удачного приземления.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Мы снова в детском саду.</w:t>
            </w:r>
          </w:p>
        </w:tc>
        <w:tc>
          <w:tcPr>
            <w:tcW w:w="3402"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 xml:space="preserve">Постановка проблемы.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Задает вопросы, стимулирующие процесс мышления. </w:t>
            </w:r>
          </w:p>
          <w:p w:rsidR="001665C1" w:rsidRDefault="001665C1" w:rsidP="0016508C">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Поощряет детей за </w:t>
            </w:r>
            <w:r w:rsidRPr="00497363">
              <w:rPr>
                <w:rFonts w:ascii="Times New Roman" w:hAnsi="Times New Roman" w:cs="Times New Roman"/>
                <w:sz w:val="24"/>
                <w:szCs w:val="24"/>
              </w:rPr>
              <w:t>внимательность и правильные ответы</w:t>
            </w:r>
          </w:p>
        </w:tc>
        <w:tc>
          <w:tcPr>
            <w:tcW w:w="3118"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Решают проблемную ситуаци</w:t>
            </w:r>
            <w:proofErr w:type="gramStart"/>
            <w:r w:rsidRPr="00497363">
              <w:rPr>
                <w:rFonts w:ascii="Times New Roman" w:hAnsi="Times New Roman" w:cs="Times New Roman"/>
                <w:sz w:val="24"/>
                <w:szCs w:val="24"/>
              </w:rPr>
              <w:t>ю-</w:t>
            </w:r>
            <w:proofErr w:type="gramEnd"/>
            <w:r w:rsidRPr="00497363">
              <w:rPr>
                <w:rFonts w:ascii="Times New Roman" w:hAnsi="Times New Roman" w:cs="Times New Roman"/>
                <w:sz w:val="24"/>
                <w:szCs w:val="24"/>
              </w:rPr>
              <w:t xml:space="preserve"> отгадывают загадку. </w:t>
            </w:r>
          </w:p>
          <w:p w:rsidR="001665C1" w:rsidRDefault="001665C1" w:rsidP="0016508C">
            <w:pPr>
              <w:spacing w:line="360" w:lineRule="auto"/>
              <w:rPr>
                <w:rFonts w:ascii="Times New Roman" w:hAnsi="Times New Roman" w:cs="Times New Roman"/>
                <w:sz w:val="24"/>
                <w:szCs w:val="24"/>
              </w:rPr>
            </w:pP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Отвечают на вопросы и внимательно слушают.</w:t>
            </w:r>
          </w:p>
        </w:tc>
        <w:tc>
          <w:tcPr>
            <w:tcW w:w="1384"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5 мин.</w:t>
            </w:r>
          </w:p>
        </w:tc>
      </w:tr>
      <w:tr w:rsidR="001665C1" w:rsidTr="0016508C">
        <w:trPr>
          <w:trHeight w:val="695"/>
        </w:trPr>
        <w:tc>
          <w:tcPr>
            <w:tcW w:w="725"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lastRenderedPageBreak/>
              <w:t>4.</w:t>
            </w:r>
          </w:p>
        </w:tc>
        <w:tc>
          <w:tcPr>
            <w:tcW w:w="2360"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Итог деятельности</w:t>
            </w:r>
          </w:p>
        </w:tc>
        <w:tc>
          <w:tcPr>
            <w:tcW w:w="4111"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Давайте вспомним, где мы побывали, что делали?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Что вам было трудно выполнить, а что легко?</w:t>
            </w:r>
          </w:p>
        </w:tc>
        <w:tc>
          <w:tcPr>
            <w:tcW w:w="3402"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Привлекает детей к подведению итогов, к рефлексии (самоанализу)</w:t>
            </w:r>
          </w:p>
          <w:p w:rsidR="001665C1" w:rsidRDefault="001665C1" w:rsidP="0016508C">
            <w:pPr>
              <w:spacing w:line="360" w:lineRule="auto"/>
              <w:rPr>
                <w:rFonts w:ascii="Times New Roman" w:hAnsi="Times New Roman" w:cs="Times New Roman"/>
                <w:sz w:val="24"/>
                <w:szCs w:val="24"/>
              </w:rPr>
            </w:pPr>
            <w:r>
              <w:rPr>
                <w:rFonts w:ascii="Times New Roman" w:hAnsi="Times New Roman" w:cs="Times New Roman"/>
                <w:sz w:val="24"/>
                <w:szCs w:val="24"/>
              </w:rPr>
              <w:t>Поощряе</w:t>
            </w:r>
            <w:r w:rsidRPr="00497363">
              <w:rPr>
                <w:rFonts w:ascii="Times New Roman" w:hAnsi="Times New Roman" w:cs="Times New Roman"/>
                <w:sz w:val="24"/>
                <w:szCs w:val="24"/>
              </w:rPr>
              <w:t>т детей к высказыванию. Вовлекает к слушанию.</w:t>
            </w:r>
          </w:p>
        </w:tc>
        <w:tc>
          <w:tcPr>
            <w:tcW w:w="3118" w:type="dxa"/>
          </w:tcPr>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 xml:space="preserve">Делятся впечатлениями; выражают собственные чувства к проделанной работе; </w:t>
            </w:r>
          </w:p>
          <w:p w:rsidR="001665C1" w:rsidRDefault="001665C1" w:rsidP="0016508C">
            <w:pPr>
              <w:spacing w:line="360" w:lineRule="auto"/>
              <w:rPr>
                <w:rFonts w:ascii="Times New Roman" w:hAnsi="Times New Roman" w:cs="Times New Roman"/>
                <w:sz w:val="24"/>
                <w:szCs w:val="24"/>
              </w:rPr>
            </w:pPr>
            <w:r w:rsidRPr="00497363">
              <w:rPr>
                <w:rFonts w:ascii="Times New Roman" w:hAnsi="Times New Roman" w:cs="Times New Roman"/>
                <w:sz w:val="24"/>
                <w:szCs w:val="24"/>
              </w:rPr>
              <w:t>планируют самостоятельную, (совместную) деятельность; высказывают эмоциональный отклик.</w:t>
            </w:r>
          </w:p>
        </w:tc>
        <w:tc>
          <w:tcPr>
            <w:tcW w:w="1384" w:type="dxa"/>
          </w:tcPr>
          <w:p w:rsidR="001665C1" w:rsidRDefault="001665C1" w:rsidP="0016508C">
            <w:pPr>
              <w:spacing w:line="360" w:lineRule="auto"/>
              <w:rPr>
                <w:rFonts w:ascii="Times New Roman" w:hAnsi="Times New Roman" w:cs="Times New Roman"/>
                <w:sz w:val="24"/>
                <w:szCs w:val="24"/>
              </w:rPr>
            </w:pPr>
            <w:r>
              <w:rPr>
                <w:rFonts w:ascii="Times New Roman" w:hAnsi="Times New Roman" w:cs="Times New Roman"/>
                <w:sz w:val="24"/>
                <w:szCs w:val="24"/>
              </w:rPr>
              <w:t>3 мин.</w:t>
            </w:r>
          </w:p>
        </w:tc>
      </w:tr>
    </w:tbl>
    <w:p w:rsidR="00D51412" w:rsidRDefault="00D51412" w:rsidP="0016508C"/>
    <w:p w:rsidR="00622997" w:rsidRDefault="00622997" w:rsidP="0016508C"/>
    <w:p w:rsidR="00622997" w:rsidRDefault="00622997" w:rsidP="0016508C"/>
    <w:p w:rsidR="00622997" w:rsidRDefault="00622997" w:rsidP="0016508C"/>
    <w:p w:rsidR="00622997" w:rsidRDefault="00622997" w:rsidP="0016508C"/>
    <w:p w:rsidR="00622997" w:rsidRDefault="00622997" w:rsidP="0016508C"/>
    <w:p w:rsidR="00622997" w:rsidRDefault="00622997" w:rsidP="0016508C"/>
    <w:p w:rsidR="00622997" w:rsidRDefault="00622997" w:rsidP="0016508C"/>
    <w:p w:rsidR="00622997" w:rsidRDefault="00622997" w:rsidP="0016508C"/>
    <w:p w:rsidR="00622997" w:rsidRDefault="00622997" w:rsidP="0016508C">
      <w:pPr>
        <w:spacing w:after="0"/>
        <w:rPr>
          <w:rFonts w:ascii="Times New Roman" w:hAnsi="Times New Roman" w:cs="Times New Roman"/>
          <w:b/>
          <w:sz w:val="24"/>
          <w:szCs w:val="24"/>
          <w:u w:val="single"/>
        </w:rPr>
        <w:sectPr w:rsidR="00622997" w:rsidSect="001665C1">
          <w:pgSz w:w="16838" w:h="11906" w:orient="landscape"/>
          <w:pgMar w:top="851" w:right="1134" w:bottom="1701" w:left="1134" w:header="709" w:footer="709" w:gutter="0"/>
          <w:cols w:space="708"/>
          <w:docGrid w:linePitch="360"/>
        </w:sectPr>
      </w:pPr>
    </w:p>
    <w:p w:rsidR="00622997" w:rsidRPr="0016508C" w:rsidRDefault="00622997" w:rsidP="0016508C">
      <w:pPr>
        <w:spacing w:after="0"/>
        <w:jc w:val="center"/>
        <w:rPr>
          <w:rFonts w:ascii="Times New Roman" w:hAnsi="Times New Roman"/>
          <w:sz w:val="24"/>
          <w:szCs w:val="24"/>
          <w:u w:val="single"/>
        </w:rPr>
      </w:pPr>
      <w:r w:rsidRPr="0016508C">
        <w:rPr>
          <w:rFonts w:ascii="Times New Roman" w:hAnsi="Times New Roman" w:cs="Times New Roman"/>
          <w:sz w:val="24"/>
          <w:szCs w:val="24"/>
          <w:u w:val="single"/>
        </w:rPr>
        <w:lastRenderedPageBreak/>
        <w:t>Технологическая карта непосредственно образовате</w:t>
      </w:r>
      <w:r w:rsidRPr="0016508C">
        <w:rPr>
          <w:rFonts w:ascii="Times New Roman" w:hAnsi="Times New Roman"/>
          <w:sz w:val="24"/>
          <w:szCs w:val="24"/>
          <w:u w:val="single"/>
        </w:rPr>
        <w:t>льной деятельности</w:t>
      </w:r>
    </w:p>
    <w:p w:rsidR="00622997" w:rsidRPr="0016508C" w:rsidRDefault="00622997" w:rsidP="0016508C">
      <w:pPr>
        <w:spacing w:after="0"/>
        <w:jc w:val="center"/>
        <w:rPr>
          <w:rFonts w:ascii="Times New Roman" w:hAnsi="Times New Roman"/>
          <w:sz w:val="24"/>
          <w:szCs w:val="24"/>
          <w:u w:val="single"/>
        </w:rPr>
      </w:pPr>
      <w:r w:rsidRPr="0016508C">
        <w:rPr>
          <w:rFonts w:ascii="Times New Roman" w:hAnsi="Times New Roman"/>
          <w:sz w:val="24"/>
          <w:szCs w:val="24"/>
          <w:u w:val="single"/>
        </w:rPr>
        <w:t>по образовательной области «Познавательное развитие».</w:t>
      </w:r>
    </w:p>
    <w:p w:rsidR="00622997" w:rsidRPr="0016508C" w:rsidRDefault="00622997" w:rsidP="0016508C">
      <w:pPr>
        <w:spacing w:after="0"/>
        <w:jc w:val="center"/>
        <w:rPr>
          <w:rFonts w:ascii="Times New Roman" w:hAnsi="Times New Roman"/>
          <w:sz w:val="24"/>
          <w:szCs w:val="24"/>
          <w:u w:val="single"/>
        </w:rPr>
      </w:pPr>
      <w:r w:rsidRPr="0016508C">
        <w:rPr>
          <w:rFonts w:ascii="Times New Roman" w:hAnsi="Times New Roman"/>
          <w:sz w:val="24"/>
          <w:szCs w:val="24"/>
          <w:u w:val="single"/>
        </w:rPr>
        <w:t>Раздел «Формирование элементарных математических представлений»</w:t>
      </w:r>
    </w:p>
    <w:p w:rsidR="00622997" w:rsidRPr="0016508C" w:rsidRDefault="00622997" w:rsidP="0016508C">
      <w:pPr>
        <w:spacing w:after="0"/>
        <w:jc w:val="center"/>
        <w:rPr>
          <w:rFonts w:ascii="Times New Roman" w:hAnsi="Times New Roman"/>
          <w:sz w:val="24"/>
          <w:szCs w:val="24"/>
          <w:u w:val="single"/>
        </w:rPr>
      </w:pPr>
      <w:r w:rsidRPr="0016508C">
        <w:rPr>
          <w:rFonts w:ascii="Times New Roman" w:hAnsi="Times New Roman"/>
          <w:sz w:val="24"/>
          <w:szCs w:val="24"/>
          <w:u w:val="single"/>
        </w:rPr>
        <w:t>в подготовительной  группе</w:t>
      </w:r>
    </w:p>
    <w:p w:rsidR="00622997" w:rsidRPr="0016508C" w:rsidRDefault="00622997" w:rsidP="0016508C">
      <w:pPr>
        <w:spacing w:after="0"/>
        <w:jc w:val="center"/>
        <w:rPr>
          <w:rFonts w:ascii="Times New Roman" w:hAnsi="Times New Roman"/>
          <w:sz w:val="24"/>
          <w:szCs w:val="24"/>
        </w:rPr>
      </w:pPr>
    </w:p>
    <w:p w:rsidR="00622997" w:rsidRPr="00622997" w:rsidRDefault="00622997" w:rsidP="0016508C">
      <w:pPr>
        <w:rPr>
          <w:rFonts w:ascii="Times New Roman" w:hAnsi="Times New Roman"/>
          <w:sz w:val="24"/>
          <w:szCs w:val="24"/>
        </w:rPr>
      </w:pPr>
      <w:r w:rsidRPr="00622997">
        <w:rPr>
          <w:rFonts w:ascii="Times New Roman" w:hAnsi="Times New Roman"/>
          <w:b/>
          <w:bCs/>
          <w:sz w:val="24"/>
          <w:szCs w:val="24"/>
        </w:rPr>
        <w:t>Цель  –</w:t>
      </w:r>
      <w:r w:rsidRPr="00622997">
        <w:rPr>
          <w:rFonts w:ascii="Times New Roman" w:hAnsi="Times New Roman"/>
          <w:sz w:val="24"/>
          <w:szCs w:val="24"/>
        </w:rPr>
        <w:t xml:space="preserve"> формирование понятия о том, что предмет лист бумаги можно разделить на несколько равных частей на две, четыре.</w:t>
      </w:r>
    </w:p>
    <w:p w:rsidR="00622997" w:rsidRPr="00622997" w:rsidRDefault="00622997" w:rsidP="0016508C">
      <w:pPr>
        <w:rPr>
          <w:rFonts w:ascii="Times New Roman" w:hAnsi="Times New Roman"/>
          <w:sz w:val="24"/>
          <w:szCs w:val="24"/>
        </w:rPr>
      </w:pPr>
      <w:r w:rsidRPr="00622997">
        <w:rPr>
          <w:rFonts w:ascii="Times New Roman" w:hAnsi="Times New Roman"/>
          <w:b/>
          <w:bCs/>
          <w:sz w:val="24"/>
          <w:szCs w:val="24"/>
        </w:rPr>
        <w:t>Задачи:</w:t>
      </w:r>
    </w:p>
    <w:p w:rsidR="00622997" w:rsidRPr="00622997" w:rsidRDefault="00622997" w:rsidP="0016508C">
      <w:pPr>
        <w:numPr>
          <w:ilvl w:val="0"/>
          <w:numId w:val="2"/>
        </w:numPr>
        <w:spacing w:after="0" w:line="240" w:lineRule="auto"/>
        <w:rPr>
          <w:rFonts w:ascii="Times New Roman" w:hAnsi="Times New Roman"/>
          <w:sz w:val="24"/>
          <w:szCs w:val="24"/>
        </w:rPr>
      </w:pPr>
      <w:r w:rsidRPr="00622997">
        <w:rPr>
          <w:rFonts w:ascii="Times New Roman" w:hAnsi="Times New Roman"/>
          <w:sz w:val="24"/>
          <w:szCs w:val="24"/>
        </w:rPr>
        <w:t>Образовательные.</w:t>
      </w:r>
    </w:p>
    <w:p w:rsidR="00622997" w:rsidRPr="00622997" w:rsidRDefault="00622997" w:rsidP="0016508C">
      <w:pPr>
        <w:spacing w:after="0" w:line="240" w:lineRule="auto"/>
        <w:ind w:left="360"/>
        <w:rPr>
          <w:rFonts w:ascii="Times New Roman" w:hAnsi="Times New Roman"/>
          <w:sz w:val="24"/>
          <w:szCs w:val="24"/>
        </w:rPr>
      </w:pPr>
      <w:r w:rsidRPr="00622997">
        <w:rPr>
          <w:rFonts w:ascii="Times New Roman" w:hAnsi="Times New Roman"/>
          <w:sz w:val="24"/>
          <w:szCs w:val="24"/>
        </w:rPr>
        <w:t>-    познакомить детей с делением квадрата на 4 равные части, учить называть части и сравнивать целое и часть.</w:t>
      </w:r>
    </w:p>
    <w:p w:rsidR="00622997" w:rsidRPr="00622997" w:rsidRDefault="00622997" w:rsidP="0016508C">
      <w:pPr>
        <w:numPr>
          <w:ilvl w:val="0"/>
          <w:numId w:val="1"/>
        </w:numPr>
        <w:spacing w:after="0" w:line="240" w:lineRule="auto"/>
        <w:rPr>
          <w:rFonts w:ascii="Times New Roman" w:hAnsi="Times New Roman"/>
          <w:sz w:val="24"/>
          <w:szCs w:val="24"/>
        </w:rPr>
      </w:pPr>
      <w:r w:rsidRPr="00622997">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22997" w:rsidRPr="00622997" w:rsidRDefault="00622997" w:rsidP="0016508C">
      <w:pPr>
        <w:numPr>
          <w:ilvl w:val="0"/>
          <w:numId w:val="1"/>
        </w:numPr>
        <w:spacing w:after="0" w:line="240" w:lineRule="auto"/>
        <w:rPr>
          <w:rFonts w:ascii="Times New Roman" w:hAnsi="Times New Roman"/>
          <w:sz w:val="24"/>
          <w:szCs w:val="24"/>
        </w:rPr>
      </w:pPr>
      <w:r w:rsidRPr="00622997">
        <w:rPr>
          <w:rFonts w:ascii="Times New Roman" w:hAnsi="Times New Roman"/>
          <w:sz w:val="24"/>
          <w:szCs w:val="24"/>
        </w:rPr>
        <w:t>Развивать у детей геометрическую зоркость: умение анализировать и сравнивать предметы по форме.</w:t>
      </w:r>
    </w:p>
    <w:p w:rsidR="00622997" w:rsidRPr="00622997" w:rsidRDefault="00622997" w:rsidP="0016508C">
      <w:pPr>
        <w:numPr>
          <w:ilvl w:val="0"/>
          <w:numId w:val="1"/>
        </w:numPr>
        <w:rPr>
          <w:rFonts w:ascii="Times New Roman" w:hAnsi="Times New Roman"/>
          <w:sz w:val="24"/>
          <w:szCs w:val="24"/>
        </w:rPr>
      </w:pPr>
      <w:r w:rsidRPr="00622997">
        <w:rPr>
          <w:rFonts w:ascii="Times New Roman" w:hAnsi="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622997" w:rsidRPr="00622997" w:rsidRDefault="00622997" w:rsidP="0016508C">
      <w:pPr>
        <w:numPr>
          <w:ilvl w:val="0"/>
          <w:numId w:val="2"/>
        </w:numPr>
        <w:spacing w:after="0" w:line="240" w:lineRule="auto"/>
        <w:rPr>
          <w:rFonts w:ascii="Times New Roman" w:hAnsi="Times New Roman"/>
          <w:sz w:val="24"/>
          <w:szCs w:val="24"/>
        </w:rPr>
      </w:pPr>
      <w:r w:rsidRPr="00622997">
        <w:rPr>
          <w:rFonts w:ascii="Times New Roman" w:hAnsi="Times New Roman"/>
          <w:sz w:val="24"/>
          <w:szCs w:val="24"/>
        </w:rPr>
        <w:t xml:space="preserve">Развивающие </w:t>
      </w:r>
    </w:p>
    <w:p w:rsidR="00622997" w:rsidRPr="00622997" w:rsidRDefault="00622997" w:rsidP="0016508C">
      <w:pPr>
        <w:ind w:left="360"/>
        <w:rPr>
          <w:rFonts w:ascii="Times New Roman" w:hAnsi="Times New Roman"/>
          <w:sz w:val="24"/>
          <w:szCs w:val="24"/>
        </w:rPr>
      </w:pPr>
      <w:r w:rsidRPr="00622997">
        <w:rPr>
          <w:rFonts w:ascii="Times New Roman" w:hAnsi="Times New Roman"/>
          <w:sz w:val="24"/>
          <w:szCs w:val="24"/>
        </w:rPr>
        <w:t xml:space="preserve"> -   развивать познавательную активность;</w:t>
      </w:r>
    </w:p>
    <w:p w:rsidR="00622997" w:rsidRPr="00622997" w:rsidRDefault="00622997" w:rsidP="0016508C">
      <w:pPr>
        <w:numPr>
          <w:ilvl w:val="0"/>
          <w:numId w:val="1"/>
        </w:numPr>
        <w:spacing w:after="0" w:line="240" w:lineRule="auto"/>
        <w:rPr>
          <w:rFonts w:ascii="Times New Roman" w:hAnsi="Times New Roman"/>
          <w:sz w:val="24"/>
          <w:szCs w:val="24"/>
        </w:rPr>
      </w:pPr>
      <w:r w:rsidRPr="00622997">
        <w:rPr>
          <w:rFonts w:ascii="Times New Roman" w:hAnsi="Times New Roman"/>
          <w:sz w:val="24"/>
          <w:szCs w:val="24"/>
        </w:rPr>
        <w:t>развивать устную речь детей, связную речь — диалогической  формы.</w:t>
      </w:r>
    </w:p>
    <w:p w:rsidR="00622997" w:rsidRPr="00622997" w:rsidRDefault="00622997" w:rsidP="0016508C">
      <w:pPr>
        <w:rPr>
          <w:rFonts w:ascii="Times New Roman" w:hAnsi="Times New Roman"/>
          <w:sz w:val="24"/>
          <w:szCs w:val="24"/>
        </w:rPr>
      </w:pPr>
    </w:p>
    <w:p w:rsidR="00622997" w:rsidRPr="00622997" w:rsidRDefault="00622997" w:rsidP="0016508C">
      <w:pPr>
        <w:numPr>
          <w:ilvl w:val="0"/>
          <w:numId w:val="2"/>
        </w:numPr>
        <w:spacing w:after="0" w:line="240" w:lineRule="auto"/>
        <w:rPr>
          <w:rFonts w:ascii="Times New Roman" w:hAnsi="Times New Roman"/>
          <w:sz w:val="24"/>
          <w:szCs w:val="24"/>
        </w:rPr>
      </w:pPr>
      <w:r w:rsidRPr="00622997">
        <w:rPr>
          <w:rFonts w:ascii="Times New Roman" w:hAnsi="Times New Roman"/>
          <w:sz w:val="24"/>
          <w:szCs w:val="24"/>
        </w:rPr>
        <w:t>Воспитательные.</w:t>
      </w:r>
    </w:p>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 xml:space="preserve">     - воспитывать доброжелательные отношения со сверстниками.</w:t>
      </w:r>
    </w:p>
    <w:p w:rsidR="00622997" w:rsidRPr="00622997" w:rsidRDefault="00622997" w:rsidP="0016508C">
      <w:pPr>
        <w:spacing w:after="0"/>
        <w:rPr>
          <w:rFonts w:ascii="Times New Roman" w:hAnsi="Times New Roman"/>
          <w:sz w:val="24"/>
          <w:szCs w:val="24"/>
        </w:rPr>
      </w:pPr>
    </w:p>
    <w:p w:rsidR="00622997" w:rsidRPr="00622997" w:rsidRDefault="00622997" w:rsidP="0016508C">
      <w:pPr>
        <w:pStyle w:val="a5"/>
        <w:rPr>
          <w:rFonts w:ascii="Times New Roman" w:hAnsi="Times New Roman" w:cs="Times New Roman"/>
          <w:sz w:val="24"/>
          <w:szCs w:val="24"/>
        </w:rPr>
      </w:pPr>
      <w:r w:rsidRPr="00622997">
        <w:rPr>
          <w:rFonts w:ascii="Times New Roman" w:hAnsi="Times New Roman" w:cs="Times New Roman"/>
          <w:b/>
          <w:sz w:val="24"/>
          <w:szCs w:val="24"/>
        </w:rPr>
        <w:t xml:space="preserve">Материалы и оборудование: </w:t>
      </w:r>
      <w:r w:rsidRPr="00622997">
        <w:rPr>
          <w:rFonts w:ascii="Times New Roman" w:hAnsi="Times New Roman" w:cs="Times New Roman"/>
          <w:sz w:val="24"/>
          <w:szCs w:val="24"/>
        </w:rPr>
        <w:t>мольберт, раздаточный материал – цветные квадраты по 4 штуки по количеству детей, ножницы, ракушка, демонстрационный материал пространственная плоскостная вертикальная с геометрическими фигурами «Да-нетка», яблоки 5 штук.</w:t>
      </w:r>
    </w:p>
    <w:p w:rsidR="00622997" w:rsidRPr="00622997" w:rsidRDefault="00622997" w:rsidP="0016508C">
      <w:pPr>
        <w:pStyle w:val="a5"/>
        <w:rPr>
          <w:rFonts w:ascii="Times New Roman" w:hAnsi="Times New Roman" w:cs="Times New Roman"/>
          <w:sz w:val="24"/>
          <w:szCs w:val="24"/>
        </w:rPr>
      </w:pPr>
    </w:p>
    <w:p w:rsidR="00622997" w:rsidRPr="00622997" w:rsidRDefault="00622997" w:rsidP="0016508C">
      <w:pPr>
        <w:pStyle w:val="a5"/>
        <w:rPr>
          <w:rFonts w:ascii="Times New Roman" w:hAnsi="Times New Roman" w:cs="Times New Roman"/>
          <w:sz w:val="24"/>
          <w:szCs w:val="24"/>
        </w:rPr>
        <w:sectPr w:rsidR="00622997" w:rsidRPr="00622997" w:rsidSect="00622997">
          <w:pgSz w:w="11906" w:h="16838"/>
          <w:pgMar w:top="1134" w:right="851" w:bottom="1134" w:left="1701" w:header="709" w:footer="709" w:gutter="0"/>
          <w:cols w:space="708"/>
          <w:docGrid w:linePitch="360"/>
        </w:sectPr>
      </w:pPr>
    </w:p>
    <w:tbl>
      <w:tblPr>
        <w:tblW w:w="1509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1"/>
        <w:gridCol w:w="3402"/>
        <w:gridCol w:w="3261"/>
        <w:gridCol w:w="2757"/>
        <w:gridCol w:w="3260"/>
      </w:tblGrid>
      <w:tr w:rsidR="00622997" w:rsidRPr="00622997" w:rsidTr="000E5DD6">
        <w:trPr>
          <w:trHeight w:val="864"/>
        </w:trPr>
        <w:tc>
          <w:tcPr>
            <w:tcW w:w="2411" w:type="dxa"/>
          </w:tcPr>
          <w:p w:rsidR="0016508C"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lastRenderedPageBreak/>
              <w:t>ЭТАП, ЕГО</w:t>
            </w:r>
          </w:p>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ПРОДОЛ</w:t>
            </w:r>
            <w:r w:rsidRPr="0016508C">
              <w:rPr>
                <w:rFonts w:ascii="Times New Roman" w:eastAsia="Calibri" w:hAnsi="Times New Roman"/>
                <w:b/>
                <w:bCs/>
                <w:sz w:val="20"/>
                <w:szCs w:val="20"/>
              </w:rPr>
              <w:softHyphen/>
              <w:t>ЖИТЕЛЬНОСТЬ</w:t>
            </w:r>
          </w:p>
        </w:tc>
        <w:tc>
          <w:tcPr>
            <w:tcW w:w="3402" w:type="dxa"/>
          </w:tcPr>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ЗАДАЧИ ЭТАПА</w:t>
            </w:r>
          </w:p>
        </w:tc>
        <w:tc>
          <w:tcPr>
            <w:tcW w:w="3261" w:type="dxa"/>
          </w:tcPr>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МЕТОДЫ, ФОРМЫ,</w:t>
            </w:r>
          </w:p>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ПРИЕМЫ, ВОЗМОЖНЫЕ ВИДЫ ДЕЯТЕЛЬНОСТИ, № ИЛИ ОБРАЗ СЛАЙДА ИЗ МУЛЬТИМЕДИЙНОЙ ПРЕЗЕНТАЦИИ.</w:t>
            </w:r>
          </w:p>
        </w:tc>
        <w:tc>
          <w:tcPr>
            <w:tcW w:w="2757" w:type="dxa"/>
          </w:tcPr>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ДЕЯТЕЛЬНОСТЬ ПЕДАГОГА</w:t>
            </w:r>
          </w:p>
        </w:tc>
        <w:tc>
          <w:tcPr>
            <w:tcW w:w="3260" w:type="dxa"/>
          </w:tcPr>
          <w:p w:rsidR="00622997" w:rsidRPr="0016508C" w:rsidRDefault="0016508C" w:rsidP="0016508C">
            <w:pPr>
              <w:spacing w:after="0" w:line="240" w:lineRule="auto"/>
              <w:jc w:val="center"/>
              <w:rPr>
                <w:rFonts w:ascii="Times New Roman" w:eastAsia="Calibri" w:hAnsi="Times New Roman"/>
                <w:b/>
                <w:bCs/>
                <w:sz w:val="20"/>
                <w:szCs w:val="20"/>
              </w:rPr>
            </w:pPr>
            <w:r w:rsidRPr="0016508C">
              <w:rPr>
                <w:rFonts w:ascii="Times New Roman" w:eastAsia="Calibri" w:hAnsi="Times New Roman"/>
                <w:b/>
                <w:bCs/>
                <w:sz w:val="20"/>
                <w:szCs w:val="20"/>
              </w:rPr>
              <w:t>ПРЕДПОЛАГАЕМАЯ ДЕЯТЕЛЬНОСТЬ ВОСПИТАННИКОВ</w:t>
            </w:r>
          </w:p>
        </w:tc>
      </w:tr>
      <w:tr w:rsidR="00622997" w:rsidRPr="00622997" w:rsidTr="000E5DD6">
        <w:trPr>
          <w:trHeight w:val="864"/>
        </w:trPr>
        <w:tc>
          <w:tcPr>
            <w:tcW w:w="241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Психологический настрой,</w:t>
            </w:r>
          </w:p>
          <w:p w:rsidR="00622997" w:rsidRPr="00622997" w:rsidRDefault="00622997" w:rsidP="0016508C">
            <w:pPr>
              <w:spacing w:after="0" w:line="240" w:lineRule="auto"/>
              <w:rPr>
                <w:rFonts w:ascii="Times New Roman" w:eastAsia="Calibri" w:hAnsi="Times New Roman"/>
                <w:b/>
                <w:bCs/>
                <w:sz w:val="24"/>
                <w:szCs w:val="24"/>
              </w:rPr>
            </w:pPr>
            <w:r w:rsidRPr="00622997">
              <w:rPr>
                <w:rFonts w:ascii="Times New Roman" w:eastAsia="Calibri" w:hAnsi="Times New Roman"/>
                <w:sz w:val="24"/>
                <w:szCs w:val="24"/>
              </w:rPr>
              <w:t>1 мин</w:t>
            </w:r>
          </w:p>
        </w:tc>
        <w:tc>
          <w:tcPr>
            <w:tcW w:w="3402"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Создать эмоциональную поддержку детей</w:t>
            </w:r>
          </w:p>
        </w:tc>
        <w:tc>
          <w:tcPr>
            <w:tcW w:w="326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Сообщение информации</w:t>
            </w:r>
          </w:p>
        </w:tc>
        <w:tc>
          <w:tcPr>
            <w:tcW w:w="2757"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Приветствие, доброе пожелание, установление зрительного контакта</w:t>
            </w:r>
          </w:p>
        </w:tc>
        <w:tc>
          <w:tcPr>
            <w:tcW w:w="3260"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Дети стоят на ковре в кругу, приветствие.</w:t>
            </w:r>
          </w:p>
        </w:tc>
      </w:tr>
      <w:tr w:rsidR="00622997" w:rsidRPr="00622997" w:rsidTr="000E5DD6">
        <w:trPr>
          <w:trHeight w:val="274"/>
        </w:trPr>
        <w:tc>
          <w:tcPr>
            <w:tcW w:w="241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Мотивационно-побудительный, 1 мин</w:t>
            </w:r>
          </w:p>
        </w:tc>
        <w:tc>
          <w:tcPr>
            <w:tcW w:w="3402"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hAnsi="Times New Roman"/>
                <w:sz w:val="24"/>
                <w:szCs w:val="24"/>
              </w:rPr>
              <w:t>Расширять и обогащать знания детей о весенних изменениях в природе</w:t>
            </w:r>
          </w:p>
        </w:tc>
        <w:tc>
          <w:tcPr>
            <w:tcW w:w="326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 xml:space="preserve">Создание проблемной ситуации </w:t>
            </w:r>
          </w:p>
        </w:tc>
        <w:tc>
          <w:tcPr>
            <w:tcW w:w="2757"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Создание проблеой ситуации, требующей разрешения ситуации</w:t>
            </w:r>
          </w:p>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-На каком транспорте отправимся в путешествие?</w:t>
            </w:r>
          </w:p>
        </w:tc>
        <w:tc>
          <w:tcPr>
            <w:tcW w:w="3260"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Называют приметы весны, предполагаемый транспорт</w:t>
            </w:r>
          </w:p>
        </w:tc>
      </w:tr>
      <w:tr w:rsidR="00622997" w:rsidRPr="00622997" w:rsidTr="000E5DD6">
        <w:trPr>
          <w:trHeight w:val="1266"/>
        </w:trPr>
        <w:tc>
          <w:tcPr>
            <w:tcW w:w="241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Актуализация,</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 xml:space="preserve">Расширение имеющихся представлений </w:t>
            </w:r>
          </w:p>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7 мин</w:t>
            </w:r>
          </w:p>
        </w:tc>
        <w:tc>
          <w:tcPr>
            <w:tcW w:w="3402" w:type="dxa"/>
          </w:tcPr>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Развивать у детей геометрическую зоркость: умение анализировать и сравнивать предметы по форме.</w:t>
            </w:r>
          </w:p>
          <w:p w:rsidR="00622997" w:rsidRPr="00622997" w:rsidRDefault="00622997" w:rsidP="0016508C">
            <w:pPr>
              <w:spacing w:after="0" w:line="240" w:lineRule="auto"/>
              <w:rPr>
                <w:rFonts w:ascii="Times New Roman" w:eastAsia="Calibri" w:hAnsi="Times New Roman"/>
                <w:sz w:val="24"/>
                <w:szCs w:val="24"/>
              </w:rPr>
            </w:pPr>
          </w:p>
        </w:tc>
        <w:tc>
          <w:tcPr>
            <w:tcW w:w="326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Дидактическая игра «Теремок»</w:t>
            </w:r>
          </w:p>
        </w:tc>
        <w:tc>
          <w:tcPr>
            <w:tcW w:w="2757" w:type="dxa"/>
          </w:tcPr>
          <w:p w:rsidR="00622997" w:rsidRPr="00622997" w:rsidRDefault="00622997" w:rsidP="0016508C">
            <w:pPr>
              <w:pStyle w:val="a4"/>
              <w:spacing w:before="0" w:beforeAutospacing="0" w:after="216" w:afterAutospacing="0" w:line="231" w:lineRule="atLeast"/>
            </w:pPr>
            <w:r w:rsidRPr="00622997">
              <w:t>Вопросы:</w:t>
            </w:r>
          </w:p>
          <w:p w:rsidR="00622997" w:rsidRPr="00622997" w:rsidRDefault="00622997" w:rsidP="0016508C">
            <w:pPr>
              <w:pStyle w:val="a4"/>
              <w:spacing w:before="0" w:beforeAutospacing="0" w:after="216" w:afterAutospacing="0" w:line="231" w:lineRule="atLeast"/>
            </w:pPr>
            <w:r w:rsidRPr="00622997">
              <w:t>-Пущу тебя, если скажешь, чем ты треугольник похож на меня, квадрат.</w:t>
            </w:r>
          </w:p>
          <w:p w:rsidR="00622997" w:rsidRPr="00622997" w:rsidRDefault="00622997" w:rsidP="0016508C">
            <w:pPr>
              <w:pStyle w:val="a4"/>
              <w:spacing w:before="0" w:beforeAutospacing="0" w:after="216" w:afterAutospacing="0" w:line="231" w:lineRule="atLeast"/>
            </w:pPr>
            <w:r w:rsidRPr="00622997">
              <w:t>-Пустим, если скажешь, чем ты круг похож на  нас (треугольника и квадрата)</w:t>
            </w:r>
          </w:p>
          <w:p w:rsidR="00622997" w:rsidRPr="00622997" w:rsidRDefault="00622997" w:rsidP="0016508C">
            <w:pPr>
              <w:pStyle w:val="a4"/>
              <w:spacing w:before="0" w:beforeAutospacing="0" w:after="216" w:afterAutospacing="0" w:line="231" w:lineRule="atLeast"/>
            </w:pPr>
            <w:r w:rsidRPr="00622997">
              <w:t>- У меня нет сторон, нет углов. Я тоже геометрическая фигура</w:t>
            </w:r>
          </w:p>
          <w:p w:rsidR="00622997" w:rsidRPr="00622997" w:rsidRDefault="00622997" w:rsidP="0016508C">
            <w:pPr>
              <w:spacing w:after="0" w:line="240" w:lineRule="auto"/>
              <w:rPr>
                <w:rFonts w:ascii="Times New Roman" w:eastAsia="Calibri" w:hAnsi="Times New Roman"/>
                <w:sz w:val="24"/>
                <w:szCs w:val="24"/>
              </w:rPr>
            </w:pPr>
          </w:p>
        </w:tc>
        <w:tc>
          <w:tcPr>
            <w:tcW w:w="3260"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Участвуют в диалоге игры, высказывают</w:t>
            </w:r>
          </w:p>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свое мнение, основываясь на имеющихся представлениях.</w:t>
            </w:r>
          </w:p>
          <w:p w:rsidR="00622997" w:rsidRPr="00622997" w:rsidRDefault="00622997" w:rsidP="0016508C">
            <w:pPr>
              <w:spacing w:after="0" w:line="240" w:lineRule="auto"/>
              <w:rPr>
                <w:rFonts w:ascii="Times New Roman" w:hAnsi="Times New Roman"/>
                <w:sz w:val="24"/>
                <w:szCs w:val="24"/>
              </w:rPr>
            </w:pPr>
            <w:r w:rsidRPr="00622997">
              <w:rPr>
                <w:rFonts w:ascii="Times New Roman" w:eastAsia="Calibri" w:hAnsi="Times New Roman"/>
                <w:sz w:val="24"/>
                <w:szCs w:val="24"/>
              </w:rPr>
              <w:t>-</w:t>
            </w:r>
            <w:r w:rsidRPr="00622997">
              <w:rPr>
                <w:sz w:val="24"/>
                <w:szCs w:val="24"/>
              </w:rPr>
              <w:t xml:space="preserve"> </w:t>
            </w:r>
            <w:r w:rsidRPr="00622997">
              <w:rPr>
                <w:rFonts w:ascii="Times New Roman" w:hAnsi="Times New Roman"/>
                <w:sz w:val="24"/>
                <w:szCs w:val="24"/>
              </w:rPr>
              <w:t>Тук-тук. Я треугольник кто на кораблике поплывёт? Пустите меня к себе.</w:t>
            </w:r>
          </w:p>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w:t>
            </w:r>
            <w:r w:rsidRPr="00622997">
              <w:rPr>
                <w:sz w:val="24"/>
                <w:szCs w:val="24"/>
              </w:rPr>
              <w:t xml:space="preserve"> </w:t>
            </w:r>
            <w:r w:rsidRPr="00622997">
              <w:rPr>
                <w:rFonts w:ascii="Times New Roman" w:hAnsi="Times New Roman"/>
                <w:sz w:val="24"/>
                <w:szCs w:val="24"/>
              </w:rPr>
              <w:t>Мы геометрические фигуры. У нас есть углы, стороны. Мы делаем мир разнообразным.</w:t>
            </w:r>
          </w:p>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w:t>
            </w:r>
            <w:r w:rsidRPr="00622997">
              <w:rPr>
                <w:sz w:val="24"/>
                <w:szCs w:val="24"/>
              </w:rPr>
              <w:t xml:space="preserve"> </w:t>
            </w:r>
            <w:r w:rsidRPr="00622997">
              <w:rPr>
                <w:rFonts w:ascii="Times New Roman" w:hAnsi="Times New Roman"/>
                <w:sz w:val="24"/>
                <w:szCs w:val="24"/>
              </w:rPr>
              <w:t>Тук-тук. Я круг. Пустите меня к себе.</w:t>
            </w:r>
          </w:p>
          <w:p w:rsidR="00622997" w:rsidRPr="00622997" w:rsidRDefault="00622997" w:rsidP="0016508C">
            <w:pPr>
              <w:spacing w:after="0" w:line="240" w:lineRule="auto"/>
              <w:rPr>
                <w:rFonts w:ascii="Times New Roman" w:eastAsia="Calibri" w:hAnsi="Times New Roman"/>
                <w:sz w:val="24"/>
                <w:szCs w:val="24"/>
              </w:rPr>
            </w:pPr>
          </w:p>
        </w:tc>
      </w:tr>
      <w:tr w:rsidR="00622997" w:rsidRPr="00622997" w:rsidTr="0016508C">
        <w:trPr>
          <w:trHeight w:val="3818"/>
        </w:trPr>
        <w:tc>
          <w:tcPr>
            <w:tcW w:w="2411" w:type="dxa"/>
          </w:tcPr>
          <w:p w:rsidR="00622997" w:rsidRPr="00622997" w:rsidRDefault="00622997" w:rsidP="0016508C">
            <w:pPr>
              <w:spacing w:after="0" w:line="240" w:lineRule="auto"/>
              <w:rPr>
                <w:rFonts w:ascii="Times New Roman" w:eastAsia="Calibri" w:hAnsi="Times New Roman"/>
                <w:sz w:val="24"/>
                <w:szCs w:val="24"/>
              </w:rPr>
            </w:pPr>
          </w:p>
        </w:tc>
        <w:tc>
          <w:tcPr>
            <w:tcW w:w="3402" w:type="dxa"/>
          </w:tcPr>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Развивать пространственное мышление детей</w:t>
            </w:r>
          </w:p>
        </w:tc>
        <w:tc>
          <w:tcPr>
            <w:tcW w:w="326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Дидактическая игра «Да-нетка» пространственная, плоскостная, вертикальная с геометрическими фигурами</w:t>
            </w:r>
          </w:p>
        </w:tc>
        <w:tc>
          <w:tcPr>
            <w:tcW w:w="2757" w:type="dxa"/>
          </w:tcPr>
          <w:p w:rsidR="00622997" w:rsidRPr="00622997" w:rsidRDefault="00622997" w:rsidP="0016508C">
            <w:pPr>
              <w:pStyle w:val="a4"/>
              <w:spacing w:before="0" w:beforeAutospacing="0" w:after="216" w:afterAutospacing="0" w:line="231" w:lineRule="atLeast"/>
            </w:pPr>
          </w:p>
          <w:p w:rsidR="00622997" w:rsidRPr="00622997" w:rsidRDefault="00622997" w:rsidP="0016508C">
            <w:pPr>
              <w:pStyle w:val="a4"/>
              <w:spacing w:before="0" w:beforeAutospacing="0" w:after="216" w:afterAutospacing="0" w:line="231" w:lineRule="atLeast"/>
            </w:pPr>
            <w:r w:rsidRPr="00622997">
              <w:t>-Я загадала фигуру.</w:t>
            </w:r>
          </w:p>
          <w:p w:rsidR="00622997" w:rsidRPr="00622997" w:rsidRDefault="00622997" w:rsidP="0016508C">
            <w:pPr>
              <w:pStyle w:val="a4"/>
              <w:spacing w:before="0" w:beforeAutospacing="0" w:after="216" w:afterAutospacing="0" w:line="231" w:lineRule="atLeast"/>
            </w:pPr>
            <w:r w:rsidRPr="00622997">
              <w:t>Отвечает на вопросы детей только словами «Да» или «Нет»</w:t>
            </w:r>
          </w:p>
        </w:tc>
        <w:tc>
          <w:tcPr>
            <w:tcW w:w="3260"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Задают наводящие вопросы:</w:t>
            </w:r>
          </w:p>
          <w:p w:rsidR="00622997" w:rsidRPr="00622997" w:rsidRDefault="00622997" w:rsidP="0016508C">
            <w:pPr>
              <w:pStyle w:val="a4"/>
              <w:spacing w:before="0" w:beforeAutospacing="0" w:after="216" w:afterAutospacing="0" w:line="231" w:lineRule="atLeast"/>
            </w:pPr>
            <w:r w:rsidRPr="00622997">
              <w:t xml:space="preserve">-Эта фигура находится  в центре? </w:t>
            </w:r>
          </w:p>
          <w:p w:rsidR="00622997" w:rsidRPr="00622997" w:rsidRDefault="00622997" w:rsidP="0016508C">
            <w:pPr>
              <w:pStyle w:val="a4"/>
              <w:spacing w:before="0" w:beforeAutospacing="0" w:after="216" w:afterAutospacing="0" w:line="231" w:lineRule="atLeast"/>
            </w:pPr>
            <w:r w:rsidRPr="00622997">
              <w:t xml:space="preserve">-Эта фигура справа от центра? </w:t>
            </w:r>
            <w:proofErr w:type="gramStart"/>
            <w:r w:rsidRPr="00622997">
              <w:t>-Э</w:t>
            </w:r>
            <w:proofErr w:type="gramEnd"/>
            <w:r w:rsidRPr="00622997">
              <w:t xml:space="preserve">та фигура с лева от центра? -Эта фигура в правом верхнем углу? </w:t>
            </w:r>
          </w:p>
          <w:p w:rsidR="00622997" w:rsidRPr="00622997" w:rsidRDefault="00622997" w:rsidP="0016508C">
            <w:pPr>
              <w:pStyle w:val="a4"/>
              <w:spacing w:before="0" w:beforeAutospacing="0" w:after="216" w:afterAutospacing="0" w:line="231" w:lineRule="atLeast"/>
            </w:pPr>
            <w:r w:rsidRPr="00622997">
              <w:t xml:space="preserve">-Эта фигура в левом нижнем углу? </w:t>
            </w:r>
          </w:p>
          <w:p w:rsidR="00622997" w:rsidRPr="00622997" w:rsidRDefault="00622997" w:rsidP="0016508C">
            <w:pPr>
              <w:pStyle w:val="a4"/>
              <w:spacing w:before="0" w:beforeAutospacing="0" w:after="216" w:afterAutospacing="0" w:line="231" w:lineRule="atLeast"/>
            </w:pPr>
            <w:r w:rsidRPr="00622997">
              <w:t>-Эта фигура прямоугольник? (Да)</w:t>
            </w:r>
          </w:p>
        </w:tc>
      </w:tr>
      <w:tr w:rsidR="00622997" w:rsidRPr="00622997" w:rsidTr="000E5DD6">
        <w:trPr>
          <w:trHeight w:val="1266"/>
        </w:trPr>
        <w:tc>
          <w:tcPr>
            <w:tcW w:w="2411" w:type="dxa"/>
          </w:tcPr>
          <w:p w:rsidR="00622997" w:rsidRPr="00622997" w:rsidRDefault="00622997" w:rsidP="0016508C">
            <w:pPr>
              <w:spacing w:after="0" w:line="240" w:lineRule="auto"/>
              <w:rPr>
                <w:rFonts w:ascii="Times New Roman" w:eastAsia="Calibri" w:hAnsi="Times New Roman"/>
                <w:sz w:val="24"/>
                <w:szCs w:val="24"/>
              </w:rPr>
            </w:pPr>
          </w:p>
        </w:tc>
        <w:tc>
          <w:tcPr>
            <w:tcW w:w="3402" w:type="dxa"/>
          </w:tcPr>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формы</w:t>
            </w:r>
          </w:p>
        </w:tc>
        <w:tc>
          <w:tcPr>
            <w:tcW w:w="3261"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Дидактическая игра «Что похоже на прямоугольник»</w:t>
            </w:r>
          </w:p>
        </w:tc>
        <w:tc>
          <w:tcPr>
            <w:tcW w:w="2757" w:type="dxa"/>
          </w:tcPr>
          <w:p w:rsidR="00622997" w:rsidRPr="00622997" w:rsidRDefault="00622997" w:rsidP="0016508C">
            <w:pPr>
              <w:pStyle w:val="a4"/>
              <w:spacing w:before="0" w:beforeAutospacing="0" w:after="216" w:afterAutospacing="0" w:line="231" w:lineRule="atLeast"/>
            </w:pPr>
            <w:r w:rsidRPr="00622997">
              <w:t>Вопрос:</w:t>
            </w:r>
          </w:p>
          <w:p w:rsidR="00622997" w:rsidRPr="00622997" w:rsidRDefault="00622997" w:rsidP="0016508C">
            <w:pPr>
              <w:pStyle w:val="a4"/>
              <w:spacing w:before="0" w:beforeAutospacing="0" w:after="216" w:afterAutospacing="0" w:line="231" w:lineRule="atLeast"/>
            </w:pPr>
            <w:r w:rsidRPr="00622997">
              <w:t>-Найдите и назовите на нашем кораблике предметы-объекты похожие по форме на прямоугольник.</w:t>
            </w:r>
          </w:p>
        </w:tc>
        <w:tc>
          <w:tcPr>
            <w:tcW w:w="3260" w:type="dxa"/>
          </w:tcPr>
          <w:p w:rsidR="00622997" w:rsidRPr="00622997" w:rsidRDefault="00622997" w:rsidP="0016508C">
            <w:pPr>
              <w:spacing w:after="0" w:line="240" w:lineRule="auto"/>
              <w:rPr>
                <w:rFonts w:ascii="Times New Roman" w:eastAsia="Calibri" w:hAnsi="Times New Roman"/>
                <w:sz w:val="24"/>
                <w:szCs w:val="24"/>
              </w:rPr>
            </w:pPr>
            <w:r w:rsidRPr="00622997">
              <w:rPr>
                <w:rFonts w:ascii="Times New Roman" w:eastAsia="Calibri" w:hAnsi="Times New Roman"/>
                <w:sz w:val="24"/>
                <w:szCs w:val="24"/>
              </w:rPr>
              <w:t>Обходят игровую комнату и называют предметы</w:t>
            </w:r>
          </w:p>
        </w:tc>
      </w:tr>
      <w:tr w:rsidR="00622997" w:rsidRPr="00622997" w:rsidTr="000E5DD6">
        <w:trPr>
          <w:trHeight w:val="2128"/>
        </w:trPr>
        <w:tc>
          <w:tcPr>
            <w:tcW w:w="241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Практическая</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 xml:space="preserve">работа </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10 мин</w:t>
            </w:r>
          </w:p>
        </w:tc>
        <w:tc>
          <w:tcPr>
            <w:tcW w:w="3402" w:type="dxa"/>
            <w:vMerge w:val="restart"/>
          </w:tcPr>
          <w:p w:rsidR="00622997" w:rsidRPr="00622997" w:rsidRDefault="00622997" w:rsidP="0016508C">
            <w:pPr>
              <w:spacing w:after="0" w:line="240" w:lineRule="auto"/>
              <w:rPr>
                <w:rFonts w:ascii="Times New Roman" w:hAnsi="Times New Roman"/>
                <w:sz w:val="24"/>
                <w:szCs w:val="24"/>
              </w:rPr>
            </w:pPr>
            <w:r w:rsidRPr="00622997">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p>
        </w:tc>
        <w:tc>
          <w:tcPr>
            <w:tcW w:w="326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Моделирование. Игровые упражнения по делению 3 квадратов на части и сравнение с четвертым целым квадратом.</w:t>
            </w:r>
          </w:p>
        </w:tc>
        <w:tc>
          <w:tcPr>
            <w:tcW w:w="2757"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Задает вопросы:</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 xml:space="preserve">-Какая фигура лежит у вас на столе? </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 xml:space="preserve">Как надо сложить квадрат, чтобы получилось два равных прямоугольника? Четыре равных квадрата? Что больше одна вторая часть или одна четвертая часть? Как надо сложить квадрат, чтобы получилось два равных треугольника? Как </w:t>
            </w:r>
            <w:r w:rsidRPr="00622997">
              <w:rPr>
                <w:rFonts w:ascii="Times New Roman" w:eastAsia="Calibri" w:hAnsi="Times New Roman"/>
                <w:sz w:val="24"/>
                <w:szCs w:val="24"/>
              </w:rPr>
              <w:lastRenderedPageBreak/>
              <w:t>называют получившуюся часть? Что больше одна вторая часть квадрата или целый квадрат? Как надо сложить квадрат, чтобы получить 4 треугольника?</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А теперь разрезаем квадрат по получившимся линиям сгиба.</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-Из полученных треугольников составьте наш кораблик.</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p>
        </w:tc>
        <w:tc>
          <w:tcPr>
            <w:tcW w:w="3260"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lastRenderedPageBreak/>
              <w:t>Рассаживаются на места.</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Выполняют практическую работу. Взаимодействуют с детьми и педагогом.</w:t>
            </w:r>
          </w:p>
        </w:tc>
      </w:tr>
      <w:tr w:rsidR="00622997" w:rsidRPr="00622997" w:rsidTr="000E5DD6">
        <w:trPr>
          <w:trHeight w:val="1428"/>
        </w:trPr>
        <w:tc>
          <w:tcPr>
            <w:tcW w:w="241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lastRenderedPageBreak/>
              <w:t>3 мин.</w:t>
            </w:r>
          </w:p>
        </w:tc>
        <w:tc>
          <w:tcPr>
            <w:tcW w:w="3402" w:type="dxa"/>
            <w:vMerge/>
          </w:tcPr>
          <w:p w:rsidR="00622997" w:rsidRPr="00622997" w:rsidRDefault="00622997" w:rsidP="0016508C">
            <w:pPr>
              <w:spacing w:after="0" w:line="240" w:lineRule="auto"/>
              <w:rPr>
                <w:rFonts w:ascii="Times New Roman" w:hAnsi="Times New Roman"/>
                <w:sz w:val="24"/>
                <w:szCs w:val="24"/>
              </w:rPr>
            </w:pPr>
          </w:p>
        </w:tc>
        <w:tc>
          <w:tcPr>
            <w:tcW w:w="326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Дидактическая игра «Яблоки»</w:t>
            </w:r>
          </w:p>
        </w:tc>
        <w:tc>
          <w:tcPr>
            <w:tcW w:w="2757"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Создание проблемной ситуации</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(яблок меньше, чем детей)</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-Что нужно сделать, чтобы хватило всем ребятам?</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-А если на и гостей угостить?</w:t>
            </w:r>
          </w:p>
        </w:tc>
        <w:tc>
          <w:tcPr>
            <w:tcW w:w="3260"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Отвечают на вопросы воспитателя, объясняют свой ответ.</w:t>
            </w:r>
          </w:p>
        </w:tc>
      </w:tr>
      <w:tr w:rsidR="00622997" w:rsidRPr="00622997" w:rsidTr="000E5DD6">
        <w:trPr>
          <w:trHeight w:val="274"/>
        </w:trPr>
        <w:tc>
          <w:tcPr>
            <w:tcW w:w="241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Заключитель</w:t>
            </w:r>
            <w:r w:rsidRPr="00622997">
              <w:rPr>
                <w:rFonts w:ascii="Times New Roman" w:eastAsia="Calibri" w:hAnsi="Times New Roman"/>
                <w:sz w:val="24"/>
                <w:szCs w:val="24"/>
              </w:rPr>
              <w:softHyphen/>
              <w:t>ный этап. Реф</w:t>
            </w:r>
            <w:r w:rsidRPr="00622997">
              <w:rPr>
                <w:rFonts w:ascii="Times New Roman" w:eastAsia="Calibri" w:hAnsi="Times New Roman"/>
                <w:sz w:val="24"/>
                <w:szCs w:val="24"/>
              </w:rPr>
              <w:softHyphen/>
              <w:t>лексия, 3 мин</w:t>
            </w:r>
          </w:p>
        </w:tc>
        <w:tc>
          <w:tcPr>
            <w:tcW w:w="3402"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Подведение итогов НОД, Формировать эле</w:t>
            </w:r>
            <w:r w:rsidRPr="00622997">
              <w:rPr>
                <w:rFonts w:ascii="Times New Roman" w:eastAsia="Calibri" w:hAnsi="Times New Roman"/>
                <w:sz w:val="24"/>
                <w:szCs w:val="24"/>
              </w:rPr>
              <w:softHyphen/>
              <w:t>ментарные навыки самооценки.</w:t>
            </w:r>
          </w:p>
        </w:tc>
        <w:tc>
          <w:tcPr>
            <w:tcW w:w="3261"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Беседа, обсуждение</w:t>
            </w:r>
          </w:p>
        </w:tc>
        <w:tc>
          <w:tcPr>
            <w:tcW w:w="2757"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Проведение беседы:</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-Скажите, что нам в жизни дома приходится делить на части?</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-Что нового узнали?</w:t>
            </w:r>
          </w:p>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-Чем мы сегодня занимались?</w:t>
            </w:r>
          </w:p>
        </w:tc>
        <w:tc>
          <w:tcPr>
            <w:tcW w:w="3260" w:type="dxa"/>
          </w:tcPr>
          <w:p w:rsidR="00622997" w:rsidRPr="00622997" w:rsidRDefault="00622997" w:rsidP="0016508C">
            <w:pPr>
              <w:autoSpaceDE w:val="0"/>
              <w:autoSpaceDN w:val="0"/>
              <w:adjustRightInd w:val="0"/>
              <w:spacing w:after="0" w:line="240" w:lineRule="auto"/>
              <w:rPr>
                <w:rFonts w:ascii="Times New Roman" w:eastAsia="Calibri" w:hAnsi="Times New Roman"/>
                <w:sz w:val="24"/>
                <w:szCs w:val="24"/>
              </w:rPr>
            </w:pPr>
            <w:r w:rsidRPr="00622997">
              <w:rPr>
                <w:rFonts w:ascii="Times New Roman" w:eastAsia="Calibri" w:hAnsi="Times New Roman"/>
                <w:sz w:val="24"/>
                <w:szCs w:val="24"/>
              </w:rPr>
              <w:t>Отвечают на вопросы, высказывают свое мнение о занятии.</w:t>
            </w:r>
          </w:p>
        </w:tc>
      </w:tr>
    </w:tbl>
    <w:p w:rsidR="00622997" w:rsidRPr="00622997" w:rsidRDefault="00622997" w:rsidP="0016508C">
      <w:pPr>
        <w:spacing w:after="0" w:line="360" w:lineRule="auto"/>
        <w:ind w:left="142" w:firstLine="142"/>
        <w:rPr>
          <w:rFonts w:ascii="Times New Roman" w:hAnsi="Times New Roman" w:cs="Times New Roman"/>
          <w:sz w:val="24"/>
          <w:szCs w:val="24"/>
        </w:rPr>
      </w:pPr>
    </w:p>
    <w:p w:rsidR="00622997" w:rsidRPr="00622997" w:rsidRDefault="00622997" w:rsidP="0016508C">
      <w:pPr>
        <w:spacing w:after="0" w:line="360" w:lineRule="auto"/>
        <w:ind w:left="142" w:firstLine="142"/>
        <w:rPr>
          <w:rFonts w:ascii="Times New Roman" w:hAnsi="Times New Roman" w:cs="Times New Roman"/>
          <w:sz w:val="24"/>
          <w:szCs w:val="24"/>
        </w:rPr>
      </w:pPr>
    </w:p>
    <w:p w:rsidR="00622997" w:rsidRPr="00622997" w:rsidRDefault="00622997" w:rsidP="0016508C">
      <w:pPr>
        <w:rPr>
          <w:sz w:val="24"/>
          <w:szCs w:val="24"/>
        </w:rPr>
      </w:pPr>
    </w:p>
    <w:sectPr w:rsidR="00622997" w:rsidRPr="00622997" w:rsidSect="0016508C">
      <w:pgSz w:w="16838" w:h="11906" w:orient="landscape"/>
      <w:pgMar w:top="851"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6330"/>
    <w:multiLevelType w:val="hybridMultilevel"/>
    <w:tmpl w:val="7CAC4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D44BFF"/>
    <w:multiLevelType w:val="hybridMultilevel"/>
    <w:tmpl w:val="AF8E889E"/>
    <w:lvl w:ilvl="0" w:tplc="D576BB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65C1"/>
    <w:rsid w:val="000E5DD6"/>
    <w:rsid w:val="0016508C"/>
    <w:rsid w:val="001665C1"/>
    <w:rsid w:val="002A195C"/>
    <w:rsid w:val="00622997"/>
    <w:rsid w:val="00D51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5C"/>
  </w:style>
  <w:style w:type="paragraph" w:styleId="4">
    <w:name w:val="heading 4"/>
    <w:basedOn w:val="a"/>
    <w:link w:val="40"/>
    <w:uiPriority w:val="99"/>
    <w:qFormat/>
    <w:rsid w:val="00622997"/>
    <w:pPr>
      <w:spacing w:before="240" w:after="60" w:line="240" w:lineRule="auto"/>
      <w:outlineLvl w:val="3"/>
    </w:pPr>
    <w:rPr>
      <w:rFonts w:ascii="Times New Roman" w:eastAsia="Times New Roman" w:hAnsi="Times New Roman" w:cs="Times New Roman"/>
      <w:b/>
      <w:sz w:val="28"/>
      <w:szCs w:val="20"/>
    </w:rPr>
  </w:style>
  <w:style w:type="paragraph" w:styleId="9">
    <w:name w:val="heading 9"/>
    <w:basedOn w:val="a"/>
    <w:link w:val="90"/>
    <w:uiPriority w:val="99"/>
    <w:qFormat/>
    <w:rsid w:val="00622997"/>
    <w:p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5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622997"/>
    <w:rPr>
      <w:rFonts w:ascii="Times New Roman" w:eastAsia="Times New Roman" w:hAnsi="Times New Roman" w:cs="Times New Roman"/>
      <w:b/>
      <w:sz w:val="28"/>
      <w:szCs w:val="20"/>
    </w:rPr>
  </w:style>
  <w:style w:type="character" w:customStyle="1" w:styleId="90">
    <w:name w:val="Заголовок 9 Знак"/>
    <w:basedOn w:val="a0"/>
    <w:link w:val="9"/>
    <w:uiPriority w:val="99"/>
    <w:rsid w:val="00622997"/>
    <w:rPr>
      <w:rFonts w:ascii="Arial" w:eastAsia="Times New Roman" w:hAnsi="Arial" w:cs="Times New Roman"/>
      <w:szCs w:val="20"/>
    </w:rPr>
  </w:style>
  <w:style w:type="paragraph" w:styleId="a4">
    <w:name w:val="Normal (Web)"/>
    <w:basedOn w:val="a"/>
    <w:uiPriority w:val="99"/>
    <w:unhideWhenUsed/>
    <w:rsid w:val="006229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rsid w:val="00622997"/>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62299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2018-03-13T07:02:00Z</dcterms:created>
  <dcterms:modified xsi:type="dcterms:W3CDTF">2018-03-13T07:41:00Z</dcterms:modified>
</cp:coreProperties>
</file>