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Российской Федерации от 14 июля 2013г. № 462 «Об утверждении порядка проведения самообследования образовательной организации»: п. 6, п. 7 порядка проведения самообследования.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Целью проведения самообследования  является обеспечение доступности и открытости информации о деятельности дошкольного образовательного учреждения. 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В процессе самообследования проводилась оценка: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образовательной деятельности,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системы управления ДОУ,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содержания и качества подготовки воспитанников,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организации учебного процесса,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функционирования внутренней системы оценки качества образования, </w:t>
      </w:r>
    </w:p>
    <w:p w:rsidR="00BC1067" w:rsidRPr="00BC1067" w:rsidRDefault="00BC1067" w:rsidP="00BC1067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анализ показателей деятельности ДОУ (приказ Министерства образования и науки от 10 декабря 2013 г. № 1324 «Об утверждении показателей деятельности образовательной организации, подлежащей самообследованию»).</w:t>
      </w:r>
    </w:p>
    <w:p w:rsidR="00BC1067" w:rsidRPr="00BC1067" w:rsidRDefault="00BC1067" w:rsidP="00BC1067">
      <w:pPr>
        <w:spacing w:before="28" w:after="28" w:line="240" w:lineRule="auto"/>
        <w:contextualSpacing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before="28" w:after="28" w:line="240" w:lineRule="auto"/>
        <w:contextualSpacing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before="28" w:after="28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67">
        <w:rPr>
          <w:rStyle w:val="af"/>
          <w:rFonts w:ascii="Times New Roman" w:hAnsi="Times New Roman" w:cs="Times New Roman"/>
          <w:sz w:val="24"/>
          <w:szCs w:val="24"/>
        </w:rPr>
        <w:t>ОТЧЕТ</w:t>
      </w:r>
    </w:p>
    <w:p w:rsidR="00BC1067" w:rsidRPr="00BC1067" w:rsidRDefault="00BC1067" w:rsidP="00BC1067">
      <w:pPr>
        <w:spacing w:before="28" w:after="28" w:line="240" w:lineRule="auto"/>
        <w:contextualSpacing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BC1067">
        <w:rPr>
          <w:rStyle w:val="af"/>
          <w:rFonts w:ascii="Times New Roman" w:hAnsi="Times New Roman" w:cs="Times New Roman"/>
          <w:sz w:val="24"/>
          <w:szCs w:val="24"/>
        </w:rPr>
        <w:t>о результатах самообследования</w:t>
      </w:r>
    </w:p>
    <w:p w:rsidR="00BC1067" w:rsidRDefault="00CC6407" w:rsidP="00BC1067">
      <w:pPr>
        <w:spacing w:before="28" w:after="28" w:line="240" w:lineRule="auto"/>
        <w:contextualSpacing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>2016</w:t>
      </w:r>
      <w:r w:rsidR="002B7BEE">
        <w:rPr>
          <w:rStyle w:val="af"/>
          <w:rFonts w:ascii="Times New Roman" w:hAnsi="Times New Roman" w:cs="Times New Roman"/>
          <w:sz w:val="24"/>
          <w:szCs w:val="24"/>
        </w:rPr>
        <w:t>-</w:t>
      </w:r>
      <w:r w:rsidR="00551131">
        <w:rPr>
          <w:rStyle w:val="af"/>
          <w:rFonts w:ascii="Times New Roman" w:hAnsi="Times New Roman" w:cs="Times New Roman"/>
          <w:sz w:val="24"/>
          <w:szCs w:val="24"/>
        </w:rPr>
        <w:t>20</w:t>
      </w:r>
      <w:r>
        <w:rPr>
          <w:rStyle w:val="af"/>
          <w:rFonts w:ascii="Times New Roman" w:hAnsi="Times New Roman" w:cs="Times New Roman"/>
          <w:sz w:val="24"/>
          <w:szCs w:val="24"/>
        </w:rPr>
        <w:t>17</w:t>
      </w:r>
    </w:p>
    <w:p w:rsidR="00C8738B" w:rsidRPr="00BC1067" w:rsidRDefault="00226F19" w:rsidP="00BC1067">
      <w:pPr>
        <w:spacing w:before="28" w:after="28" w:line="240" w:lineRule="auto"/>
        <w:contextualSpacing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>на 01.04. 2017</w:t>
      </w:r>
      <w:r w:rsidR="00C8738B">
        <w:rPr>
          <w:rStyle w:val="af"/>
          <w:rFonts w:ascii="Times New Roman" w:hAnsi="Times New Roman" w:cs="Times New Roman"/>
          <w:sz w:val="24"/>
          <w:szCs w:val="24"/>
        </w:rPr>
        <w:t>г.</w:t>
      </w:r>
    </w:p>
    <w:p w:rsidR="00BC1067" w:rsidRDefault="00BC1067" w:rsidP="00BC1067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</w:t>
      </w:r>
    </w:p>
    <w:p w:rsidR="00BC1067" w:rsidRPr="00BC1067" w:rsidRDefault="00BC1067" w:rsidP="00BC1067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ский сад  «Лесовичок»   п. Ангарский</w:t>
      </w:r>
    </w:p>
    <w:p w:rsidR="00BC1067" w:rsidRPr="00BC1067" w:rsidRDefault="00BC1067" w:rsidP="002B7B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804"/>
        <w:gridCol w:w="1559"/>
      </w:tblGrid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детского сада и условия его функционирования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Документация дошкольного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Документация, касающаяся трудовых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системы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качества подготовки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кадрового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учебно-методического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библиотечно-информационного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материально-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деятельности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3D4FBD" w:rsidRDefault="00BC1067" w:rsidP="00BC1067">
      <w:pPr>
        <w:pStyle w:val="ab"/>
        <w:numPr>
          <w:ilvl w:val="0"/>
          <w:numId w:val="4"/>
        </w:numPr>
        <w:contextualSpacing/>
        <w:jc w:val="center"/>
        <w:rPr>
          <w:b/>
          <w:sz w:val="24"/>
        </w:rPr>
      </w:pPr>
      <w:r w:rsidRPr="003D4FBD">
        <w:rPr>
          <w:b/>
          <w:sz w:val="24"/>
        </w:rPr>
        <w:lastRenderedPageBreak/>
        <w:t>Оценка образовательной деятельности</w:t>
      </w:r>
    </w:p>
    <w:p w:rsidR="00BC1067" w:rsidRPr="00BC1067" w:rsidRDefault="00BC1067" w:rsidP="00BC1067">
      <w:pPr>
        <w:pStyle w:val="ab"/>
        <w:ind w:left="360" w:firstLine="0"/>
        <w:contextualSpacing/>
        <w:rPr>
          <w:b/>
          <w:sz w:val="24"/>
          <w:u w:val="single"/>
        </w:rPr>
      </w:pP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МКДОУ осуществляет свою деятельность в соответствии с законом "Об образовании в Российской Федерации" от 29.12.2012г, № 273; а так же следующими нормативно-правовыми и локальными документами: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*Санитарно-эпидемиологическими правилами и нормативами СанПиН 2.4.1.3049 - 13;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*"Порядком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от 30.08.2013г. № 1014;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 «Федеральным государственным образовательным стандартом дошкольного образования» от 17.10.3013г. №1155;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*Уставом МКДОУ, а так же следующими нормативно-правовыми и локальными документами;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*Федеральным законом «Об основных гарантиях прав ребёнка Российской Федерации»;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*Конвенцией ООН о правах ребёнка.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Общая характеристика детского сада и условий его функционирования.</w:t>
      </w: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5666"/>
      </w:tblGrid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 «Лесовичок» п. Ангарский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МКДОУ детский сад 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«Лесовичок» п. Ангарский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электронный адрес, сайт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663448, Красноярский край, Богучанский райо</w:t>
            </w:r>
            <w:r w:rsidR="00335020">
              <w:rPr>
                <w:rFonts w:ascii="Times New Roman" w:hAnsi="Times New Roman" w:cs="Times New Roman"/>
                <w:bCs/>
                <w:sz w:val="24"/>
                <w:szCs w:val="24"/>
              </w:rPr>
              <w:t>н, п. Ангарский, ул. Октябрьская, 7</w:t>
            </w:r>
            <w:r w:rsidR="00591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</w:t>
            </w:r>
            <w:r w:rsidR="00591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83916244266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elenaclochixina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@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.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образовательного учреждения, его место нахождения, справочный телефон, адрес электронной почты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Клочихина Елена Григорьевна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663448, Красноярский край, Богучанский район, п. Ангарск</w:t>
            </w:r>
            <w:r w:rsidR="00335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ий, </w:t>
            </w:r>
            <w:proofErr w:type="gramStart"/>
            <w:r w:rsidR="0033502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="00335020"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  <w:r w:rsidR="00591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="00591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83916244266</w:t>
            </w:r>
          </w:p>
          <w:p w:rsidR="00BC1067" w:rsidRPr="00591CFA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elenaclochixina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@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.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образование Богучанский район.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учредителя от имени Муниципальное образование Богучанский район осуществляет администрация Богучанского района.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Адрес администрации: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663430, Красноярский край, Богучанский район, с. Богучаны, ул. </w:t>
            </w:r>
            <w:proofErr w:type="gram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, 72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(39-162) 2-23-91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r w:rsidRPr="00591CF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www.boguchansky-raion.ru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находится в ведении Управления образования администрации Богучанского района, осуществляющего бюджетные полномочия главного распорядителя бюджетных средств.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Адрес Управления образования администрации Богучанского района: 663430, Красноярский край, с. Богучаны, пер. Толстого д. 15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Телефоны: (39162) 2-26-86, 2-24-91.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Сайт: www.boguo.ru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Государственный статус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–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учреждение;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- 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1C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третья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591CFA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</w:t>
            </w:r>
            <w:r w:rsidRPr="00591C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№ 6013-л          от 21.09.2011г      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CF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бессрочная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Утвержден: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Богучанского района </w:t>
            </w:r>
          </w:p>
          <w:p w:rsidR="00BC1067" w:rsidRPr="00BC1067" w:rsidRDefault="001327C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19.01.2012г. № 42</w:t>
            </w:r>
            <w:r w:rsidR="00BC1067"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="00BC1067"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и дата и год рождения ДОУ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рождения: 1 июня 1958год                     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hd w:val="clear" w:color="auto" w:fill="FFFFFF"/>
              </w:rPr>
            </w:pPr>
            <w:r w:rsidRPr="00BC1067">
              <w:rPr>
                <w:bCs/>
                <w:shd w:val="clear" w:color="auto" w:fill="FFFFFF"/>
              </w:rPr>
              <w:t>очная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hd w:val="clear" w:color="auto" w:fill="FFFFFF"/>
              </w:rPr>
            </w:pPr>
            <w:r w:rsidRPr="00BC1067">
              <w:rPr>
                <w:bCs/>
                <w:shd w:val="clear" w:color="auto" w:fill="FFFFFF"/>
              </w:rPr>
              <w:t>русский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Срок нормативного обучения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C1067" w:rsidRPr="00BC1067" w:rsidTr="00591CF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Пятидневная рабочая неделя, с выходными днями в субботу и воскресенье, режимом пребывания воспитанников в МКДОУ – 10,5  часов, </w:t>
            </w:r>
          </w:p>
          <w:p w:rsidR="00BC1067" w:rsidRPr="00BC1067" w:rsidRDefault="001327C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7.30 до 18.0</w:t>
            </w:r>
            <w:r w:rsidR="00BC1067"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0 часов;</w:t>
            </w:r>
          </w:p>
        </w:tc>
      </w:tr>
      <w:tr w:rsidR="00BC1067" w:rsidRPr="00BC1067" w:rsidTr="00591CFA">
        <w:trPr>
          <w:trHeight w:val="654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ДОУ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      </w:r>
          </w:p>
        </w:tc>
      </w:tr>
    </w:tbl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 xml:space="preserve">Уровень  образования: </w:t>
      </w:r>
      <w:proofErr w:type="gramStart"/>
      <w:r w:rsidRPr="00BC1067">
        <w:rPr>
          <w:sz w:val="24"/>
        </w:rPr>
        <w:t>дошкольное</w:t>
      </w:r>
      <w:proofErr w:type="gramEnd"/>
    </w:p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 xml:space="preserve">Формы обучения: </w:t>
      </w:r>
      <w:proofErr w:type="gramStart"/>
      <w:r w:rsidRPr="00BC1067">
        <w:rPr>
          <w:sz w:val="24"/>
        </w:rPr>
        <w:t>очное</w:t>
      </w:r>
      <w:proofErr w:type="gramEnd"/>
    </w:p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>Срок обучения: 5 лет</w:t>
      </w:r>
    </w:p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 xml:space="preserve">Данные о контингенте обучающихся (воспитанников) по формам </w:t>
      </w:r>
      <w:proofErr w:type="gramStart"/>
      <w:r w:rsidRPr="00BC1067">
        <w:rPr>
          <w:sz w:val="24"/>
        </w:rPr>
        <w:t>обучения  по состоянию</w:t>
      </w:r>
      <w:proofErr w:type="gramEnd"/>
      <w:r w:rsidRPr="00BC1067">
        <w:rPr>
          <w:sz w:val="24"/>
        </w:rPr>
        <w:t xml:space="preserve"> на 01.06.2015г.</w:t>
      </w:r>
    </w:p>
    <w:p w:rsidR="00BC1067" w:rsidRPr="00BC1067" w:rsidRDefault="00BC1067" w:rsidP="00BC1067">
      <w:pPr>
        <w:pStyle w:val="ab"/>
        <w:ind w:left="0" w:right="139" w:firstLine="0"/>
        <w:contextualSpacing/>
        <w:rPr>
          <w:sz w:val="24"/>
        </w:rPr>
      </w:pPr>
      <w:r w:rsidRPr="00BC1067">
        <w:rPr>
          <w:sz w:val="24"/>
        </w:rPr>
        <w:t>В МКДОУ функционирует 5 групповых комнат</w:t>
      </w:r>
      <w:proofErr w:type="gramStart"/>
      <w:r w:rsidRPr="00BC1067">
        <w:rPr>
          <w:sz w:val="24"/>
        </w:rPr>
        <w:t xml:space="preserve"> .</w:t>
      </w:r>
      <w:proofErr w:type="gramEnd"/>
      <w:r w:rsidRPr="00BC1067">
        <w:rPr>
          <w:sz w:val="24"/>
        </w:rPr>
        <w:t xml:space="preserve"> </w:t>
      </w:r>
      <w:r>
        <w:rPr>
          <w:sz w:val="24"/>
        </w:rPr>
        <w:t xml:space="preserve"> </w:t>
      </w:r>
      <w:r w:rsidRPr="00BC1067">
        <w:rPr>
          <w:sz w:val="24"/>
        </w:rPr>
        <w:t>Группы находятся в</w:t>
      </w:r>
      <w:r>
        <w:rPr>
          <w:sz w:val="24"/>
        </w:rPr>
        <w:t xml:space="preserve"> двух </w:t>
      </w:r>
      <w:r w:rsidRPr="00BC1067">
        <w:rPr>
          <w:sz w:val="24"/>
        </w:rPr>
        <w:t xml:space="preserve"> зданиях. </w:t>
      </w:r>
    </w:p>
    <w:p w:rsidR="00BC1067" w:rsidRPr="00BC1067" w:rsidRDefault="00591CFA" w:rsidP="00BC1067">
      <w:pPr>
        <w:autoSpaceDE w:val="0"/>
        <w:autoSpaceDN w:val="0"/>
        <w:spacing w:line="240" w:lineRule="auto"/>
        <w:ind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наполняемость в 2017-2018</w:t>
      </w:r>
      <w:r w:rsidR="00BC1067" w:rsidRPr="00BC1067">
        <w:rPr>
          <w:rFonts w:ascii="Times New Roman" w:hAnsi="Times New Roman" w:cs="Times New Roman"/>
          <w:sz w:val="24"/>
          <w:szCs w:val="24"/>
        </w:rPr>
        <w:t xml:space="preserve"> учебном году на </w:t>
      </w:r>
      <w:r w:rsidR="001327C7">
        <w:rPr>
          <w:rFonts w:ascii="Times New Roman" w:hAnsi="Times New Roman" w:cs="Times New Roman"/>
          <w:sz w:val="24"/>
          <w:szCs w:val="24"/>
        </w:rPr>
        <w:t>01.09.201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27C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327C7" w:rsidRPr="00591CFA">
        <w:rPr>
          <w:rFonts w:ascii="Times New Roman" w:hAnsi="Times New Roman" w:cs="Times New Roman"/>
          <w:sz w:val="24"/>
          <w:szCs w:val="24"/>
          <w:highlight w:val="yellow"/>
        </w:rPr>
        <w:t>111</w:t>
      </w:r>
      <w:r w:rsidR="00BC1067" w:rsidRPr="00BC1067">
        <w:rPr>
          <w:rFonts w:ascii="Times New Roman" w:hAnsi="Times New Roman" w:cs="Times New Roman"/>
          <w:sz w:val="24"/>
          <w:szCs w:val="24"/>
        </w:rPr>
        <w:t xml:space="preserve"> воспитанников в 5 возрастных группах.</w:t>
      </w:r>
    </w:p>
    <w:p w:rsidR="00BC1067" w:rsidRPr="00BC1067" w:rsidRDefault="00BC1067" w:rsidP="00BC1067">
      <w:pPr>
        <w:autoSpaceDE w:val="0"/>
        <w:autoSpaceDN w:val="0"/>
        <w:spacing w:line="240" w:lineRule="auto"/>
        <w:ind w:left="281"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992"/>
        <w:gridCol w:w="850"/>
        <w:gridCol w:w="851"/>
        <w:gridCol w:w="992"/>
        <w:gridCol w:w="992"/>
        <w:gridCol w:w="992"/>
      </w:tblGrid>
      <w:tr w:rsidR="0005597E" w:rsidRPr="00BC1067" w:rsidTr="00591CFA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E" w:rsidRPr="00BC1067" w:rsidRDefault="0005597E" w:rsidP="00BC1067">
            <w:pPr>
              <w:spacing w:line="240" w:lineRule="auto"/>
              <w:ind w:left="17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Структура контингента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E" w:rsidRPr="00BC1067" w:rsidRDefault="0005597E" w:rsidP="00BC1067">
            <w:pPr>
              <w:spacing w:line="240" w:lineRule="auto"/>
              <w:ind w:left="33"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E" w:rsidRDefault="0005597E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5597E" w:rsidRPr="00BC1067" w:rsidRDefault="0005597E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05597E" w:rsidRPr="00BC1067" w:rsidRDefault="0005597E" w:rsidP="00CC640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91CFA" w:rsidRPr="00BC1067" w:rsidTr="00591CFA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591CFA" w:rsidP="00BC1067">
            <w:pPr>
              <w:spacing w:line="240" w:lineRule="auto"/>
              <w:ind w:left="17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Количество групп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591CFA" w:rsidP="00BC1067">
            <w:pPr>
              <w:spacing w:line="240" w:lineRule="auto"/>
              <w:ind w:left="33"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05597E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591CFA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591CFA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591CFA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A" w:rsidRPr="00BC1067" w:rsidRDefault="0005597E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FA" w:rsidRPr="00BC1067" w:rsidTr="00591CFA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591CFA" w:rsidP="00BC1067">
            <w:pPr>
              <w:spacing w:line="240" w:lineRule="auto"/>
              <w:ind w:left="17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226F19" w:rsidP="00BC1067">
            <w:pPr>
              <w:spacing w:line="240" w:lineRule="auto"/>
              <w:ind w:left="33"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226F19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226F19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31645A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A" w:rsidRPr="00BC1067" w:rsidRDefault="0031645A" w:rsidP="00BC1067">
            <w:pPr>
              <w:spacing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A" w:rsidRPr="00BC1067" w:rsidRDefault="0031645A" w:rsidP="00BC1067">
            <w:pPr>
              <w:spacing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1067" w:rsidRPr="00BC1067" w:rsidRDefault="00BC1067" w:rsidP="00BC1067">
      <w:pPr>
        <w:pStyle w:val="ab"/>
        <w:tabs>
          <w:tab w:val="left" w:pos="855"/>
        </w:tabs>
        <w:ind w:left="0" w:firstLine="0"/>
        <w:contextualSpacing/>
        <w:rPr>
          <w:sz w:val="24"/>
        </w:rPr>
      </w:pPr>
      <w:r w:rsidRPr="00BC1067">
        <w:rPr>
          <w:sz w:val="24"/>
        </w:rPr>
        <w:t>Сведения о занятости воспитанников</w:t>
      </w:r>
    </w:p>
    <w:p w:rsidR="00BC1067" w:rsidRPr="00BC1067" w:rsidRDefault="00BC1067" w:rsidP="00BC1067">
      <w:pPr>
        <w:pStyle w:val="ab"/>
        <w:tabs>
          <w:tab w:val="left" w:pos="855"/>
        </w:tabs>
        <w:contextualSpacing/>
        <w:rPr>
          <w:sz w:val="24"/>
        </w:rPr>
      </w:pPr>
    </w:p>
    <w:tbl>
      <w:tblPr>
        <w:tblW w:w="9750" w:type="dxa"/>
        <w:tblInd w:w="-5" w:type="dxa"/>
        <w:tblLayout w:type="fixed"/>
        <w:tblLook w:val="04A0"/>
      </w:tblPr>
      <w:tblGrid>
        <w:gridCol w:w="5499"/>
        <w:gridCol w:w="4251"/>
      </w:tblGrid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Общее количество массовых мероприятий (праздники, утренники, выставки)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67" w:rsidRPr="00BC1067" w:rsidRDefault="0005597E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мероприятий, запланированных в течение учебного года (основных)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 Праздник осени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2. День матери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3. День пожилого человека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4. Новый год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5. Святки-колядки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6.День защитника отечества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7. Масленица (Пасха)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8. Восьмое марта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9.День Победы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10. День Семьи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Выпу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12. День защиты детей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13. Здравствуй, лето красное</w:t>
            </w:r>
          </w:p>
        </w:tc>
      </w:tr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1.«У осени в корзинке»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2.«Мама-рукодельница»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3. «Мастерская Дедушки Мороза»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4. «Пасхальное яичко»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5. «Портрет моей мамочки»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6. «Символы Победы»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7. «Хобби моей семьи»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C04" w:rsidRDefault="00F43C04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97E" w:rsidRDefault="0005597E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97E" w:rsidRDefault="0005597E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97E" w:rsidRDefault="0005597E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lastRenderedPageBreak/>
        <w:t>1.2. Правоустанавливающие документы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1.2.1. Лицензия на осуществление образовательной деятельности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от «21» сентября 2011 г. № 6013 -л,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sz w:val="24"/>
          <w:szCs w:val="24"/>
        </w:rPr>
        <w:t>№ 0000713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1.2.2. Наличие и реквизиты документов о создании образовательного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Имеется: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Постановление № 519-п от 18.04.2011 «О создании муниципального казённого дошкольного образовательного учреждения детский сад «Лесовичок» п. Ангарский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 xml:space="preserve">1.2.3. </w:t>
      </w:r>
      <w:proofErr w:type="gramStart"/>
      <w:r w:rsidRPr="00BC1067">
        <w:rPr>
          <w:rFonts w:ascii="Times New Roman" w:hAnsi="Times New Roman" w:cs="Times New Roman"/>
          <w:b/>
          <w:bCs/>
          <w:sz w:val="24"/>
          <w:szCs w:val="24"/>
        </w:rPr>
        <w:t>Наличие свидетельств (о внесении записи в Единый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государственный реестр юридических лиц;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о постановке на учет в налоговом органе юридического лица, 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BC1067">
        <w:rPr>
          <w:rFonts w:ascii="Times New Roman" w:hAnsi="Times New Roman" w:cs="Times New Roman"/>
          <w:b/>
          <w:bCs/>
          <w:sz w:val="24"/>
          <w:szCs w:val="24"/>
        </w:rPr>
        <w:t xml:space="preserve"> в реестр имущества (здание, земля)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-Свидетельство о внесении записи в Единый государственный реестр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юридических лиц от 16.01.12 серия 24 № 005784757, рег.№ 1022400594754;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Свидетельство постановке на учет в налоговом органе юридического лица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от 07.06.2000 серия  24 № 005378651;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C106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управления  на здание детского  сада серия 24 ЕК  № 654661,  дата выдачи  05.07.2012 г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-Свидетельства о государственной регистрации права оперативного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C1067">
        <w:rPr>
          <w:rFonts w:ascii="Times New Roman" w:hAnsi="Times New Roman" w:cs="Times New Roman"/>
          <w:sz w:val="24"/>
          <w:szCs w:val="24"/>
        </w:rPr>
        <w:t>управления  на здание прачечной от 09.08.2012 г серия 24 ЕК № 718631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-Свидетельство о государственной регистрации права оперативного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C1067">
        <w:rPr>
          <w:rFonts w:ascii="Times New Roman" w:hAnsi="Times New Roman" w:cs="Times New Roman"/>
          <w:sz w:val="24"/>
          <w:szCs w:val="24"/>
        </w:rPr>
        <w:t>управления  на земельный участок от 09.01.2007  серия 24 ЕЗ № 596512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1.3.Документация дошкольного образовательного учреждения.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образовательная программа;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приказы и распоряжения 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>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положение об общем собрании членов трудового коллектива;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коллективный договор;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инструкции по технике безопасности;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положение по охране труда работников учреждения;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1.4. Документация, касающаяся трудовых отношений.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книга учёта трудовых книжек работников, личные дела работников;</w:t>
      </w:r>
    </w:p>
    <w:p w:rsidR="00BC1067" w:rsidRPr="00BC1067" w:rsidRDefault="00BC1067" w:rsidP="00BC1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sz w:val="24"/>
          <w:szCs w:val="24"/>
        </w:rPr>
        <w:t>приказы по личному составу, книга регистрации приказов по личному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составу;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трудовые договоры с работниками и дополнительные соглашения 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трудовым договорам;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коллективный договор (в т.ч. приложения к коллективному договору);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штатное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журналы проведения инструктажа.</w:t>
      </w:r>
    </w:p>
    <w:p w:rsidR="003D4FBD" w:rsidRPr="00BC1067" w:rsidRDefault="003D4FBD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67" w:rsidRPr="00BC1067" w:rsidRDefault="00BC1067" w:rsidP="00BC1067">
      <w:pPr>
        <w:numPr>
          <w:ilvl w:val="0"/>
          <w:numId w:val="4"/>
        </w:numPr>
        <w:spacing w:before="100" w:after="100" w:line="240" w:lineRule="auto"/>
        <w:ind w:right="10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системы  управления</w:t>
      </w:r>
    </w:p>
    <w:p w:rsidR="00BC1067" w:rsidRPr="00BC1067" w:rsidRDefault="00BC1067" w:rsidP="00BC1067">
      <w:pPr>
        <w:spacing w:before="100" w:after="100" w:line="240" w:lineRule="auto"/>
        <w:ind w:left="360" w:right="10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Управление ДОУ осуществляется в соответствии с законодательством Российской Федерации и Уставом.</w:t>
      </w:r>
    </w:p>
    <w:p w:rsidR="00BC1067" w:rsidRPr="00BC1067" w:rsidRDefault="00BC1067" w:rsidP="00BC1067">
      <w:pPr>
        <w:spacing w:before="100" w:after="100" w:line="240" w:lineRule="auto"/>
        <w:ind w:right="1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Учредитель – </w:t>
      </w:r>
      <w:r w:rsidRPr="00BC1067">
        <w:rPr>
          <w:rFonts w:ascii="Times New Roman" w:hAnsi="Times New Roman" w:cs="Times New Roman"/>
          <w:bCs/>
          <w:sz w:val="24"/>
          <w:szCs w:val="24"/>
        </w:rPr>
        <w:t>Муниципальное образование Богучанский район.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rPr>
          <w:bCs/>
        </w:rPr>
        <w:t>Полномочия учредителя от имени Муниципальное образование Богучанский район осуществляет администрация Богучанского района.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Непосредственное управление ДОУ осуществляет прошедший соответствующую аттестацию заведующий, назначаемый и освобождаемый Учредителем. 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Заведующий учреждением действует на основе законодательства Российской Федерации и края, Устава и в соответствии с заключенным трудовым договором.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к компетенции Учредителя и органа по управлению имуществом района. 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  <w:rPr>
          <w:rStyle w:val="apple-converted-space"/>
        </w:rPr>
      </w:pPr>
      <w:r w:rsidRPr="00BC1067">
        <w:t xml:space="preserve"> Формами самоуправления детским садом являются: общее собрание трудового коллектива МКДОУ, педагогический совет, родительский комитет.</w:t>
      </w:r>
      <w:r w:rsidRPr="00BC1067">
        <w:rPr>
          <w:rStyle w:val="apple-converted-space"/>
        </w:rPr>
        <w:t> 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  <w:rPr>
          <w:b/>
        </w:rPr>
      </w:pPr>
      <w:r w:rsidRPr="00BC1067">
        <w:br/>
      </w:r>
      <w:r w:rsidRPr="00BC1067">
        <w:rPr>
          <w:b/>
        </w:rPr>
        <w:t xml:space="preserve">     Общее собрание</w:t>
      </w:r>
      <w:r w:rsidRPr="00BC1067">
        <w:rPr>
          <w:b/>
          <w:bCs/>
        </w:rPr>
        <w:t xml:space="preserve"> </w:t>
      </w:r>
      <w:r w:rsidRPr="00BC1067">
        <w:rPr>
          <w:b/>
        </w:rPr>
        <w:t> Учреждения: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определяет направления экономической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вносит предложения Учредителю по улучшению финансово-хозяйственной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определяет порядок и условия предоставления социальных гарантий и льгот;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вносит изменения и дополнения в Устав учреждения, другие локальные акты.</w:t>
      </w:r>
      <w:r w:rsidRPr="00BC1067">
        <w:br/>
        <w:t xml:space="preserve"> 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  <w:rPr>
          <w:b/>
        </w:rPr>
      </w:pPr>
      <w:r w:rsidRPr="00BC1067">
        <w:t xml:space="preserve">    </w:t>
      </w:r>
      <w:r w:rsidRPr="00BC1067">
        <w:rPr>
          <w:b/>
        </w:rPr>
        <w:t>Педагогический совет МКДОУ: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определяет направления образовательной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отбирает и утверждает образовательные программы для использования в  Учреждении;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обсуждает вопросы содержания, форм и методов образовательного  процесса образовательной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рассматривает вопросы повышения квалификации и переподготовки кадров;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организует выявление, обобщение, распространение, внедрение педагогического опыта;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рассматривает вопросы организации дополнительных услуг родителям;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заслушивает отчеты заведующей о создании условий для реализации образовательных программ.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содействует организации совместных мероприятий в Учреждении;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помогает в работе с воспитанниками из неблагополучных семей.</w:t>
      </w: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Pr="00BC1067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содержания и качества подготовки воспитанников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детском саду регламентируется основной образовательной программой дошкольного образования, годовым планом работы, учебным планом, расписанием образовательной деятельности. Реализация основной образовательной программы осуществляется в соответствии с федеральными государственными образовательными стандартами дошкольного образования.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с учетом рекомендаций </w:t>
      </w:r>
    </w:p>
    <w:p w:rsidR="00BC1067" w:rsidRPr="00BC1067" w:rsidRDefault="00BC1067" w:rsidP="00BC10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207"/>
          <w:rFonts w:ascii="Times New Roman" w:hAnsi="Times New Roman" w:cs="Times New Roman"/>
          <w:bCs/>
          <w:iCs/>
          <w:sz w:val="24"/>
          <w:szCs w:val="24"/>
        </w:rPr>
      </w:pPr>
      <w:r w:rsidRPr="00BC10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комплексной</w:t>
      </w:r>
      <w:r w:rsidRPr="00BC1067">
        <w:rPr>
          <w:rFonts w:ascii="Times New Roman" w:hAnsi="Times New Roman" w:cs="Times New Roman"/>
          <w:iCs/>
          <w:sz w:val="24"/>
          <w:szCs w:val="24"/>
        </w:rPr>
        <w:t xml:space="preserve"> «Программы воспитания и </w:t>
      </w:r>
      <w:r w:rsidRPr="00BC1067">
        <w:rPr>
          <w:rStyle w:val="FontStyle207"/>
          <w:rFonts w:ascii="Times New Roman" w:hAnsi="Times New Roman" w:cs="Times New Roman"/>
          <w:sz w:val="24"/>
          <w:szCs w:val="24"/>
        </w:rPr>
        <w:t>обучения в детском саду» под редакцией М.А. Васильевой, В.В. Гербовой, Т.С. Комаровой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Образовательная работа ведётся по пяти основным направлениям развития детей (образовательным областям):</w:t>
      </w:r>
    </w:p>
    <w:p w:rsidR="00BC1067" w:rsidRPr="00BC1067" w:rsidRDefault="00BC1067" w:rsidP="00BC10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Познавательное 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Социально-коммуникативное 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    Здоровьесберегающие подходы в работе с детьми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Рациональная организация режима дня и учебной нагрузки;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Выполнение требований СанПиН к созданию условий для жизнедеятельности детей;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Двигательные и эмоционально – психологические разгрузки в режиме дня и на занятиях;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Соблюдение требований к оптимальной сложности занятий;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Профилактика нарушений осанки;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Гуманный стиль общения детей и взрослых;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Эмоционально-положительный микроклимат.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С целью снижения заболеваемости проводятся оздоровительные мероприятия по профилактике ОРЗ: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Физкультурные занятия в спортивном зале и на улице;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Занятия с использованием нетрадиционного физкультурного оборудования;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Хождение по «дорожкам здоровья» на физкультурных занятиях и после сна;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Проведение утренней гимнастики, физкультминуток, игр с движениями в свободной деятельности;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Точечный массаж, бодрящая гимнастика после сна, релаксационная гимн</w:t>
      </w:r>
      <w:r w:rsidR="00B0389A">
        <w:rPr>
          <w:rFonts w:ascii="Times New Roman" w:hAnsi="Times New Roman" w:cs="Times New Roman"/>
          <w:sz w:val="24"/>
          <w:szCs w:val="24"/>
        </w:rPr>
        <w:t xml:space="preserve">астика,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пальчиковая гимнастика;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Витаминизация третьего блюда (ежедневно)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Сбалансированное питание;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Вакцинация против гриппа;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Закаливание;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Ароматизация «Чесночные букетики», а также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в пищу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свежего чеснока и лука;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Праздники и развлечения;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Привлечение родителей к физкультурн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 xml:space="preserve"> оздоровительной работе;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Спортивные мероприятия с родителями их детьми и педагогами.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Таким образом, применение в работе ДОУ здоровьесберегающей среды повышает результативность воспитательно-образовательного процесса.  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0D0A">
        <w:rPr>
          <w:rFonts w:ascii="Times New Roman" w:hAnsi="Times New Roman" w:cs="Times New Roman"/>
          <w:b/>
          <w:sz w:val="24"/>
          <w:szCs w:val="24"/>
        </w:rPr>
        <w:t>Познавательное развитие детей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качестве использующих  нами видов деятельности, обеспечивающих познавательное развитие детей 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дошкольного возраста, мы выделили: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применение экспериментирования в работе ДОО;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использование проектирования.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Актуальным методом познавательного развития детей дошкольного возраста является экспериментирование, 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которое рассматривается как практическая деятельность поискового характера, направленн</w:t>
      </w:r>
      <w:r w:rsidR="00320D0A">
        <w:rPr>
          <w:rFonts w:ascii="Times New Roman" w:hAnsi="Times New Roman" w:cs="Times New Roman"/>
          <w:bCs/>
          <w:color w:val="000000"/>
          <w:sz w:val="24"/>
          <w:szCs w:val="24"/>
        </w:rPr>
        <w:t>ая на познание свойств, каче</w:t>
      </w:r>
      <w:proofErr w:type="gramStart"/>
      <w:r w:rsidR="00320D0A">
        <w:rPr>
          <w:rFonts w:ascii="Times New Roman" w:hAnsi="Times New Roman" w:cs="Times New Roman"/>
          <w:bCs/>
          <w:color w:val="000000"/>
          <w:sz w:val="24"/>
          <w:szCs w:val="24"/>
        </w:rPr>
        <w:t>ств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</w:t>
      </w:r>
      <w:proofErr w:type="gramEnd"/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едметов и материалов, связей и зависимостей явлений. 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В течение учебного года наши  дошкольники выступали в роли исследователей,  которые самостоятельно и активно познают окружающий мир, используя разнообразные формы воздействия на него.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             В работе с дошкольниками используются познавательные задачи, под которыми понимаются учебные задания, предполагающие наличие поисковых знаний, способов 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(умений) и стимуляцию активного использования в обучении связей, отношений, доказательств. Система познавательных задач сопровождает весь процесс 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обучения, который состоит из последовательных, постепенно усложняющихся по содержанию и способам видов деятельности.</w:t>
      </w:r>
    </w:p>
    <w:p w:rsidR="00BC1067" w:rsidRPr="00BC1067" w:rsidRDefault="00BC1067" w:rsidP="00BC10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процессе ознакомления детей с явлениями общественной жизни, были организованы и проведены экскурсии в  ближайшее социальное окружение: библиотеку, школу, Дом культуры, почту,</w:t>
      </w:r>
      <w:r w:rsidR="0005531F">
        <w:rPr>
          <w:rFonts w:ascii="Times New Roman" w:hAnsi="Times New Roman" w:cs="Times New Roman"/>
          <w:sz w:val="24"/>
          <w:szCs w:val="24"/>
        </w:rPr>
        <w:t xml:space="preserve"> аптеку,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пекарню и т.д. Задача педагогов состоит не только в том, чтобы сформировать представления детей о школе, библиотеке и т.д.  но и научить детей общаться с работниками этих учреждений.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Речевое развитие  воспитанников является одной из главных задач деятельности педагогов дошкольного учреждения. Результаты диагностик, опросов родителей, отзывов воспитателей, открытых занятий показали, что развитие речи большей части воспитанников, оставляет желать лучшего.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Работа по развитию речи осуществляется во всех направлениях деятельности с детьми. Это прослеживается во взаимодействии воспитателей, музыкального руководителя, инструктора по физической культуре.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Создана речевая развивающая среда: уголки театрализованной деятельности, уголки книги, большой набор настольных развивающих игр. Воспитателями создана картотека речевых игр, а также игр на развитие мелкой моторики, использование которых очень помогает в развитии речи детей.</w:t>
      </w:r>
    </w:p>
    <w:p w:rsidR="00BC1067" w:rsidRPr="00BC1067" w:rsidRDefault="00BC1067" w:rsidP="00BC1067">
      <w:pPr>
        <w:spacing w:before="100" w:after="100" w:line="240" w:lineRule="auto"/>
        <w:ind w:left="100" w:right="10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BC1067" w:rsidRDefault="00BC1067" w:rsidP="00320D0A">
      <w:pPr>
        <w:spacing w:before="100" w:after="100" w:line="240" w:lineRule="auto"/>
        <w:ind w:left="100" w:right="10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партнерство </w:t>
      </w:r>
      <w:r w:rsid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</w:t>
      </w:r>
      <w:r w:rsidR="003D4FBD"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BC1067" w:rsidRDefault="00BC1067" w:rsidP="00320D0A">
      <w:pPr>
        <w:pStyle w:val="ad"/>
        <w:numPr>
          <w:ilvl w:val="0"/>
          <w:numId w:val="41"/>
        </w:numPr>
        <w:spacing w:before="100" w:after="100"/>
        <w:ind w:right="100"/>
        <w:jc w:val="both"/>
        <w:outlineLvl w:val="0"/>
        <w:rPr>
          <w:color w:val="000000"/>
          <w:sz w:val="24"/>
          <w:szCs w:val="24"/>
        </w:rPr>
      </w:pPr>
      <w:r w:rsidRPr="00320D0A">
        <w:rPr>
          <w:color w:val="000000"/>
          <w:sz w:val="24"/>
          <w:szCs w:val="24"/>
        </w:rPr>
        <w:t>Договор о совместной работе с МКОУ СОШ № 5  п. Ангарский от 01.09.2010 года, план преемственности детского сада и школы на 201</w:t>
      </w:r>
      <w:r w:rsidR="003D4FBD">
        <w:rPr>
          <w:color w:val="000000"/>
          <w:sz w:val="24"/>
          <w:szCs w:val="24"/>
        </w:rPr>
        <w:t>2-201</w:t>
      </w:r>
      <w:r w:rsidR="00320D0A">
        <w:rPr>
          <w:color w:val="000000"/>
          <w:sz w:val="24"/>
          <w:szCs w:val="24"/>
        </w:rPr>
        <w:t>7</w:t>
      </w:r>
      <w:r w:rsidR="003D4FBD">
        <w:rPr>
          <w:color w:val="000000"/>
          <w:sz w:val="24"/>
          <w:szCs w:val="24"/>
        </w:rPr>
        <w:t xml:space="preserve"> </w:t>
      </w:r>
      <w:r w:rsidRPr="00320D0A">
        <w:rPr>
          <w:color w:val="000000"/>
          <w:sz w:val="24"/>
          <w:szCs w:val="24"/>
        </w:rPr>
        <w:t>учебный год.</w:t>
      </w:r>
    </w:p>
    <w:p w:rsidR="00BC1067" w:rsidRDefault="00BC1067" w:rsidP="00320D0A">
      <w:pPr>
        <w:pStyle w:val="ad"/>
        <w:numPr>
          <w:ilvl w:val="0"/>
          <w:numId w:val="41"/>
        </w:numPr>
        <w:spacing w:before="100" w:after="100"/>
        <w:ind w:right="100"/>
        <w:jc w:val="both"/>
        <w:outlineLvl w:val="0"/>
        <w:rPr>
          <w:color w:val="000000"/>
          <w:sz w:val="24"/>
          <w:szCs w:val="24"/>
        </w:rPr>
      </w:pPr>
      <w:r w:rsidRPr="00320D0A">
        <w:rPr>
          <w:color w:val="000000"/>
          <w:sz w:val="24"/>
          <w:szCs w:val="24"/>
        </w:rPr>
        <w:t>Договор о сотрудничестве с МУК БМЦРБ Ангарская сельская библиотека</w:t>
      </w:r>
      <w:r w:rsidR="00320D0A">
        <w:rPr>
          <w:color w:val="000000"/>
          <w:sz w:val="24"/>
          <w:szCs w:val="24"/>
        </w:rPr>
        <w:t xml:space="preserve"> </w:t>
      </w:r>
      <w:r w:rsidR="00320D0A" w:rsidRPr="00320D0A">
        <w:rPr>
          <w:color w:val="000000"/>
          <w:sz w:val="24"/>
          <w:szCs w:val="24"/>
        </w:rPr>
        <w:t xml:space="preserve"> филиал №  19  </w:t>
      </w:r>
      <w:r w:rsidRPr="00320D0A">
        <w:rPr>
          <w:color w:val="000000"/>
          <w:sz w:val="24"/>
          <w:szCs w:val="24"/>
        </w:rPr>
        <w:t xml:space="preserve"> </w:t>
      </w:r>
      <w:r w:rsidR="00320D0A" w:rsidRPr="00320D0A">
        <w:rPr>
          <w:color w:val="000000"/>
          <w:sz w:val="24"/>
          <w:szCs w:val="24"/>
        </w:rPr>
        <w:t>от 01.09.2009 года</w:t>
      </w:r>
      <w:r w:rsidR="00320D0A">
        <w:rPr>
          <w:color w:val="000000"/>
          <w:sz w:val="24"/>
          <w:szCs w:val="24"/>
        </w:rPr>
        <w:t>, план сотрудничества  на 2012-2017</w:t>
      </w:r>
      <w:r w:rsidRPr="00320D0A">
        <w:rPr>
          <w:color w:val="000000"/>
          <w:sz w:val="24"/>
          <w:szCs w:val="24"/>
        </w:rPr>
        <w:t xml:space="preserve"> учебный год.</w:t>
      </w:r>
    </w:p>
    <w:p w:rsidR="00BC1067" w:rsidRPr="00320D0A" w:rsidRDefault="00BC1067" w:rsidP="00BC1067">
      <w:pPr>
        <w:pStyle w:val="ad"/>
        <w:numPr>
          <w:ilvl w:val="0"/>
          <w:numId w:val="41"/>
        </w:numPr>
        <w:spacing w:before="100" w:after="100"/>
        <w:ind w:right="100"/>
        <w:jc w:val="both"/>
        <w:outlineLvl w:val="0"/>
        <w:rPr>
          <w:color w:val="000000"/>
          <w:sz w:val="24"/>
          <w:szCs w:val="24"/>
        </w:rPr>
      </w:pPr>
      <w:r w:rsidRPr="00320D0A">
        <w:rPr>
          <w:color w:val="000000"/>
          <w:sz w:val="24"/>
          <w:szCs w:val="24"/>
        </w:rPr>
        <w:t>Постоянное сотрудничество с Ангарским  ДК.</w:t>
      </w:r>
      <w:r w:rsidR="00320D0A" w:rsidRPr="00320D0A">
        <w:rPr>
          <w:color w:val="000000"/>
          <w:sz w:val="24"/>
          <w:szCs w:val="24"/>
        </w:rPr>
        <w:t xml:space="preserve">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 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детей развивается в МКДОУ в различных направлениях: музыкальная деятельность, театрализованная деятельность, изобразительная деятельность, ручной труд. </w:t>
      </w:r>
    </w:p>
    <w:p w:rsid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теч</w:t>
      </w:r>
      <w:r w:rsidR="0005597E">
        <w:rPr>
          <w:rFonts w:ascii="Times New Roman" w:hAnsi="Times New Roman" w:cs="Times New Roman"/>
          <w:sz w:val="24"/>
          <w:szCs w:val="24"/>
        </w:rPr>
        <w:t>ение учебного года велась</w:t>
      </w:r>
      <w:r w:rsidRPr="00BC1067">
        <w:rPr>
          <w:rFonts w:ascii="Times New Roman" w:hAnsi="Times New Roman" w:cs="Times New Roman"/>
          <w:sz w:val="24"/>
          <w:szCs w:val="24"/>
        </w:rPr>
        <w:t xml:space="preserve"> доп</w:t>
      </w:r>
      <w:r w:rsidR="0005597E">
        <w:rPr>
          <w:rFonts w:ascii="Times New Roman" w:hAnsi="Times New Roman" w:cs="Times New Roman"/>
          <w:sz w:val="24"/>
          <w:szCs w:val="24"/>
        </w:rPr>
        <w:t>олнительная  образовательная деятельность</w:t>
      </w:r>
      <w:r w:rsidRPr="00BC1067">
        <w:rPr>
          <w:rFonts w:ascii="Times New Roman" w:hAnsi="Times New Roman" w:cs="Times New Roman"/>
          <w:sz w:val="24"/>
          <w:szCs w:val="24"/>
        </w:rPr>
        <w:t>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04"/>
        <w:gridCol w:w="1417"/>
        <w:gridCol w:w="2977"/>
        <w:gridCol w:w="1950"/>
      </w:tblGrid>
      <w:tr w:rsidR="0005531F" w:rsidRPr="00BC1067" w:rsidTr="0005531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КРУЖКОВОЙ ДЕЯТЕЛЬНОСТИ  (НАИМЕНОВАНИЕ КРУЖКА)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КОЛ-ВО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 РУКОВОДИТЕЛЯ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531F" w:rsidRPr="00BC1067" w:rsidRDefault="0005531F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C1067" w:rsidRPr="00BC1067" w:rsidTr="0005531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Художественно-эстетическое:</w:t>
            </w:r>
          </w:p>
        </w:tc>
      </w:tr>
      <w:tr w:rsidR="0005531F" w:rsidRPr="00B0389A" w:rsidTr="000553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«Книжкин сундучок»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5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Скурихина</w:t>
            </w:r>
          </w:p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05531F" w:rsidRPr="00B0389A" w:rsidTr="000553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Логинова </w:t>
            </w:r>
          </w:p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Евгения Леонтьевна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05531F" w:rsidRPr="00B0389A" w:rsidTr="000553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«Весёлые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Цынкуш </w:t>
            </w:r>
          </w:p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Ольга Иннокентьевна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05531F" w:rsidRPr="00B0389A" w:rsidTr="000553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«Умелые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Исупова </w:t>
            </w:r>
          </w:p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Галина Константиновна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BC1067" w:rsidRPr="00B0389A" w:rsidTr="0005531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05531F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Физкультурно-оздоровительное</w:t>
            </w:r>
          </w:p>
        </w:tc>
      </w:tr>
      <w:tr w:rsidR="0005531F" w:rsidRPr="00B0389A" w:rsidTr="000553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«Весёлый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кенгурёнок»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Доброва </w:t>
            </w:r>
          </w:p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05531F" w:rsidRPr="00BC1067" w:rsidTr="000553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«Здоровячок»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55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Бондаренко </w:t>
            </w:r>
          </w:p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F" w:rsidRPr="0005531F" w:rsidRDefault="0005531F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rStyle w:val="c5"/>
          <w:color w:val="000000"/>
        </w:rPr>
      </w:pP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</w:pPr>
      <w:r w:rsidRPr="00BC1067">
        <w:rPr>
          <w:rStyle w:val="c5"/>
          <w:color w:val="000000"/>
        </w:rPr>
        <w:t>Музыкальное воспитание в ДОУ осуществляется посредством пения, слушания музыки, музыкально-</w:t>
      </w:r>
      <w:proofErr w:type="gramStart"/>
      <w:r w:rsidRPr="00BC1067">
        <w:rPr>
          <w:rStyle w:val="c5"/>
          <w:color w:val="000000"/>
        </w:rPr>
        <w:t>ритмических движений</w:t>
      </w:r>
      <w:proofErr w:type="gramEnd"/>
      <w:r w:rsidRPr="00BC1067">
        <w:rPr>
          <w:rStyle w:val="c5"/>
          <w:color w:val="000000"/>
        </w:rPr>
        <w:t>, игры на музыкальных инструментах, музыкально-дидактических игр. Музыкальный руководитель формирует у детей певческие умения и навыки; развивает музыкальный слух, певческий голос, укрепляет и расширяет его диапазон. Осуществляются развитие музыкального восприятия, обучение детей музыкально-ритмическим умениям и навыкам через игры, пляски и упражнения, развитие художественно-творческих способностей. Учит детей различать свойства музыкальных звуков, музыкальные средства выразительности, музыкальные жанры. Развивает музыкальный слух, чувство ритма и музыкальной памяти. Музыкальный зал  на 60 % оснащен материально-техническими средствами, в группах функционируют музыкальные уголки.</w:t>
      </w: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BC1067">
        <w:rPr>
          <w:rStyle w:val="c5"/>
          <w:color w:val="000000"/>
        </w:rPr>
        <w:t>Главным критерием качества работы является уровень музыкального развития детей.  Воспитанники являются активными  участниками развлечений, праздников, постановок, концертов, как в детском саду, так и  на уровне муниципалитета. Выпускники ДОУ продолжают музыкальное образование в детской школе искусств.</w:t>
      </w: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BC1067">
        <w:rPr>
          <w:rStyle w:val="c4"/>
          <w:b/>
          <w:bCs/>
          <w:color w:val="000000"/>
        </w:rPr>
        <w:t>Развитие ребёнка в театрализованной деятельности</w:t>
      </w: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BC1067">
        <w:rPr>
          <w:rStyle w:val="c5"/>
          <w:color w:val="000000"/>
        </w:rPr>
        <w:t xml:space="preserve">В ДОУ имеются хорошие условия для проведения театрально-игровой деятельности. </w:t>
      </w:r>
      <w:proofErr w:type="gramStart"/>
      <w:r w:rsidRPr="00BC1067">
        <w:rPr>
          <w:rStyle w:val="c5"/>
          <w:color w:val="000000"/>
        </w:rPr>
        <w:t>В группах подобран материал для знакомства детей с различными видами кукольных театров – би-ба-бо, настольным, теневым, пальчиковым и др. Имеются маски, элементы костюмов, декорации, ширмы, уголки ряженья, предметы-заместители, аудиозаписи, атрибуты для сюжетно-ролевой игры «Театр».</w:t>
      </w:r>
      <w:proofErr w:type="gramEnd"/>
      <w:r w:rsidRPr="00BC1067">
        <w:rPr>
          <w:rStyle w:val="c5"/>
          <w:color w:val="000000"/>
        </w:rPr>
        <w:t xml:space="preserve">  В ДОУ проводятся специальные игры–занятия с детьми по театрализованной деятельности, выразительному движению. Педагоги поощряют исполнительское творчество детей, предоставляют детям право выбора сре</w:t>
      </w:r>
      <w:proofErr w:type="gramStart"/>
      <w:r w:rsidRPr="00BC1067">
        <w:rPr>
          <w:rStyle w:val="c5"/>
          <w:color w:val="000000"/>
        </w:rPr>
        <w:t>дств дл</w:t>
      </w:r>
      <w:proofErr w:type="gramEnd"/>
      <w:r w:rsidRPr="00BC1067">
        <w:rPr>
          <w:rStyle w:val="c5"/>
          <w:color w:val="000000"/>
        </w:rPr>
        <w:t xml:space="preserve">я импровизации и самовыражения, организуют выступления детей старших групп перед малышами и,  знакомят детей с театральной азбукой, приобщают к театральной культуре, посещают с детьми спектакли гастролирующих театров – гостей поселка. </w:t>
      </w:r>
    </w:p>
    <w:p w:rsidR="00BC1067" w:rsidRPr="00BC1067" w:rsidRDefault="00BC1067" w:rsidP="00BC106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Изобразительная деятельность  реализуется через занятия, развлечения, выставки, конкурсы, кружковую деятельность. В детском саду ведется  работа по развитию художественно-творческих способностей у детей: использование разнообразных приемов и техник в изобразительной деятельности, предоставление ребенку права выбора сюжета, композиции, материалов, средств и т.д. Это обеспечивает ребенку возможность самовыражения, развития познавательных и художественных способностей.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Дети хорошо владеют карандашом, акварелью, гуашью, фломастером, с удовольствием выполняют свои работы нетрадиционными способами изображения: монотипия, кляксография, тампонирование</w:t>
      </w:r>
      <w:r w:rsidR="0005531F">
        <w:rPr>
          <w:rFonts w:ascii="Times New Roman" w:hAnsi="Times New Roman" w:cs="Times New Roman"/>
          <w:sz w:val="24"/>
          <w:szCs w:val="24"/>
        </w:rPr>
        <w:t>, тычкование</w:t>
      </w:r>
      <w:r w:rsidRPr="00BC106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C1067" w:rsidRPr="00BC1067" w:rsidRDefault="00BC1067" w:rsidP="00BC10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результате планомерной, целенаправленной работы дети стали духовно богаче, у них сформированы хорошие навыки изобразительной деятельности. Воспитанники принимают активное участие в творческих конкурсах муниципального,  районного, краевого и федерального уровня. Становятся победителями и получают наградные материалы.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Рассматривая 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 развитие, </w:t>
      </w:r>
      <w:r w:rsidRPr="00BC1067">
        <w:rPr>
          <w:rFonts w:ascii="Times New Roman" w:hAnsi="Times New Roman" w:cs="Times New Roman"/>
          <w:sz w:val="24"/>
          <w:szCs w:val="24"/>
        </w:rPr>
        <w:t xml:space="preserve">следует отметить, что воспитанники, в большинстве своём, инициативны и самостоятельны, легко вступают в контакт 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с</w:t>
      </w:r>
      <w:r w:rsidR="000553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проявляют доброжелательное отношение к окружающим. Дети подготовительной к школе группы могут аргументировано отстаивать свою точку зрения.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школьному обучению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Вопрос преемственности детского сада и школы решается через обеспечение содержательного единства образовательной деятельности.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 детским садом и  Ангарской СОШ №5 традиционно сложились отношения преемственности по обеспечению успешной адаптации и социализации выпускников ДОУ. Важным аспектом совместной деятельности является формирование у дошкольников положительного отношения к школе, как мотивационного компонента готовности к школе.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Это осуществляется посредством организации совместных мероприятий со школой</w:t>
      </w:r>
      <w:r w:rsidR="00337DA0">
        <w:rPr>
          <w:rFonts w:ascii="Times New Roman" w:hAnsi="Times New Roman" w:cs="Times New Roman"/>
          <w:color w:val="000000"/>
          <w:sz w:val="24"/>
          <w:szCs w:val="24"/>
        </w:rPr>
        <w:t>. Ме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тодическую работу координируют совместные родительские собрания, педагогические советы, участниками которых являются учителя, воспитатели, родители.</w:t>
      </w:r>
    </w:p>
    <w:p w:rsidR="00BC1067" w:rsidRPr="00BC1067" w:rsidRDefault="00BC1067" w:rsidP="00BC10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нашем детском саду действуют следующие </w:t>
      </w: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осуществления преемственности:</w:t>
      </w:r>
    </w:p>
    <w:p w:rsidR="00BC1067" w:rsidRPr="00BC1067" w:rsidRDefault="00BC1067" w:rsidP="00BC1067">
      <w:pPr>
        <w:numPr>
          <w:ilvl w:val="0"/>
          <w:numId w:val="24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Периодически дети совершают экскурсию в школу. Дети имеют возможность посидеть за партой, почувствовать себя на равных с учениками. Знакомятся с основными помещениями школы: библиотекой, столовой, спортивным залом, кабинетами труда, актовым залом и др.</w:t>
      </w:r>
    </w:p>
    <w:p w:rsidR="00BC1067" w:rsidRPr="00BC1067" w:rsidRDefault="00337DA0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2.  </w:t>
      </w:r>
      <w:r w:rsidR="00BC1067"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Учителя приглашаются на родительские собрания подготовительной группы в начале учебного года и в конце. Где они рассказывают о программах реализуемых ими в школах, о требованиях, предъявляемых к будущим первоклассникам, о приобретениях, необходимых для поступления в школу, о роли родителей в сложный период адаптации к школе, о развитии познавательных и творческих способностей и т.д. Учителя будущих первоклассников отвечают на все вопросы родителей, после собраний проводятся индивидуальные консультации. Всё это позволяет родителям определиться с выбором школы, когда их ребёнок находится ещё в детском саду.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3.     Посещение воспитателем и учителем начальных классов открытых уроков и занятий друг у друга. В ходе которых, устанавливаются аспекты преемственности и единых требований к выпускникам детского сада - будущим ученикам.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4.     Также проводятся коллективные и  индивидуальные беседы учителей и педагогов ДОУ с родителями и их детьми.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5.     Проведение совместного спортивного развлечения с первоклассниками и детьми подготовительной группы стало давней традицией нашего детского сада, как и выступления бывших воспитанников ДОУ, теперешних учеников музыкальной школы, </w:t>
      </w:r>
      <w:r w:rsidR="00337DA0">
        <w:rPr>
          <w:rFonts w:ascii="Times New Roman" w:hAnsi="Times New Roman" w:cs="Times New Roman"/>
          <w:color w:val="000000"/>
          <w:sz w:val="24"/>
          <w:szCs w:val="24"/>
        </w:rPr>
        <w:t>перед  детьми старшего возраста, а также проведение традиционного конкурса «Юных чтецов» между первоклассниками и воспитанниками подготовительной группы.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6. Выпускники детского сада часто заходят в гости к своим любимым воспитателям, при этом они делятся своими впечатлениями о школе, воспоминаниями о детс</w:t>
      </w:r>
      <w:r w:rsidR="00337DA0">
        <w:rPr>
          <w:rFonts w:ascii="Times New Roman" w:hAnsi="Times New Roman" w:cs="Times New Roman"/>
          <w:color w:val="000000"/>
          <w:sz w:val="24"/>
          <w:szCs w:val="24"/>
        </w:rPr>
        <w:t xml:space="preserve">ком саде, общаются с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воспитанниками.  Беседы и встречи с учащимися школы, которые посещали наш детский сад, вызывают у наших ребятишек желание пойти в школу, интерес, вселяют уверенность в своих силах.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sz w:val="24"/>
          <w:szCs w:val="24"/>
        </w:rPr>
        <w:t>Работа с родителями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При обсуждении перспективного плана работы на каждый учебный год, постановке целей и задач учреждения, обсуждении стратегии и тактики дальнейшей деятельности, коллектив учитывает интеграцию общественного и семейного воспитания дошкольников. Именно родители оказывают самое большое влияние на развитие ребёнка. В процессе воспитания возникают различные проблемы нравственного, интеллектуального, физического, речевого, эмоционального, эстетического развития детей, которые необходимо решать вместе.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Один из способов реализации сотрудничества педагогов и родителей – организация их совместной деятельности, в которой родители – не пассивные наблюдатели, а активные участники процесса. Включение в деятельность дошкольного учреждения семьи актуализирует её потребность в образовании и воспитании собственного ребёнка и способствует педагогическому просвещению родителей.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Педагогическим коллективом были выбраны и активно используются следующие формы работы: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lastRenderedPageBreak/>
        <w:t>1.Информационно-ознакомительная: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Эпизодические посещения родителями детского сада;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Выставки детских работ</w:t>
      </w:r>
      <w:r w:rsidR="0005597E">
        <w:rPr>
          <w:rFonts w:ascii="Times New Roman" w:hAnsi="Times New Roman" w:cs="Times New Roman"/>
          <w:sz w:val="24"/>
          <w:szCs w:val="24"/>
        </w:rPr>
        <w:t>;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Фотовыставки</w:t>
      </w:r>
      <w:r w:rsidR="0005597E">
        <w:rPr>
          <w:rFonts w:ascii="Times New Roman" w:hAnsi="Times New Roman" w:cs="Times New Roman"/>
          <w:sz w:val="24"/>
          <w:szCs w:val="24"/>
        </w:rPr>
        <w:t>;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Информационные проспекты.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2.Просвещение родителей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 целью повышения правовой и педагогической культуры, для усиления их ответственности и формирования сознательного отношения к воспитанию детей:</w:t>
      </w:r>
    </w:p>
    <w:p w:rsidR="00BC1067" w:rsidRPr="00BC1067" w:rsidRDefault="00BC1067" w:rsidP="00BC10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Общие родительские собрания </w:t>
      </w:r>
    </w:p>
    <w:p w:rsidR="00BC1067" w:rsidRPr="00BC1067" w:rsidRDefault="00BC1067" w:rsidP="00BC10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Собрания родителей по группам;</w:t>
      </w:r>
    </w:p>
    <w:p w:rsidR="00BC1067" w:rsidRPr="00BC1067" w:rsidRDefault="00BC1067" w:rsidP="00BC10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Педагогические консультации в «Уголках родителя», на баннере;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 целью установления доверительных отношений между детьми, родителями и педагогами, укрепления института семьи, возрождения семейных традиций, используем </w:t>
      </w:r>
      <w:r w:rsidRPr="00320D0A">
        <w:rPr>
          <w:rFonts w:ascii="Times New Roman" w:hAnsi="Times New Roman" w:cs="Times New Roman"/>
          <w:sz w:val="24"/>
          <w:szCs w:val="24"/>
        </w:rPr>
        <w:t>форму совместных игровых развлечений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067" w:rsidRPr="00BC1067" w:rsidRDefault="00BC1067" w:rsidP="00BC106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Физкультурные праздники;</w:t>
      </w:r>
    </w:p>
    <w:p w:rsidR="00BC1067" w:rsidRPr="00BC1067" w:rsidRDefault="00BC1067" w:rsidP="00BC106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Музыкальные развлечения;</w:t>
      </w:r>
    </w:p>
    <w:p w:rsidR="00BC1067" w:rsidRPr="00BC1067" w:rsidRDefault="00BC1067" w:rsidP="00BC106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Семейные праздники.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4.Совместная продуктивная деятельность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 целью укрепления взаимоотношений детского сада и семьи: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Оформление групп совместно с родителями;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Изготовление костюмов для театрализованных представлений;</w:t>
      </w:r>
    </w:p>
    <w:p w:rsidR="00BC1067" w:rsidRPr="00BC1067" w:rsidRDefault="00226F19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 совместных поделок</w:t>
      </w:r>
      <w:r w:rsidR="0005597E">
        <w:rPr>
          <w:rFonts w:ascii="Times New Roman" w:hAnsi="Times New Roman" w:cs="Times New Roman"/>
          <w:sz w:val="24"/>
          <w:szCs w:val="24"/>
        </w:rPr>
        <w:t>;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Участие в конкурсах</w:t>
      </w:r>
      <w:r w:rsidR="0005597E">
        <w:rPr>
          <w:rFonts w:ascii="Times New Roman" w:hAnsi="Times New Roman" w:cs="Times New Roman"/>
          <w:sz w:val="24"/>
          <w:szCs w:val="24"/>
        </w:rPr>
        <w:t>;</w:t>
      </w:r>
    </w:p>
    <w:p w:rsidR="00BC1067" w:rsidRPr="0005597E" w:rsidRDefault="00BC1067" w:rsidP="0005597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Озеленение территории детского сада</w:t>
      </w:r>
      <w:r w:rsidR="0005597E">
        <w:rPr>
          <w:rFonts w:ascii="Times New Roman" w:hAnsi="Times New Roman" w:cs="Times New Roman"/>
          <w:sz w:val="24"/>
          <w:szCs w:val="24"/>
        </w:rPr>
        <w:t>.</w:t>
      </w:r>
    </w:p>
    <w:p w:rsidR="006E7AA0" w:rsidRPr="006E7AA0" w:rsidRDefault="00BC1067" w:rsidP="006E7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Таким образом, осознанное включение родителей в единый, совместный с педагогами процесс воспитания ребёнка, позволяет значительно повысить его эффективность. </w:t>
      </w: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развивающей предметно-пространственной среды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 xml:space="preserve">Предметно-развивающая среда организуется в группах так, чтобы каждый ребенок 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рисование, конструирование,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работы, весы, мензурки и прочее, большой выбор природных материалов для изучения, экспериментирования, составления коллекций. </w:t>
      </w:r>
    </w:p>
    <w:p w:rsidR="00560E9E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учреждении функц</w:t>
      </w:r>
      <w:r w:rsidR="0005597E">
        <w:rPr>
          <w:rFonts w:ascii="Times New Roman" w:hAnsi="Times New Roman" w:cs="Times New Roman"/>
          <w:color w:val="000000"/>
          <w:sz w:val="24"/>
          <w:szCs w:val="24"/>
        </w:rPr>
        <w:t>ионирует 5 групп, которые  на 80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% оснащены учебно-методическими и дидактическими пособиями согласно образовательных областей общеобразовательной программы: различные виды конструкторов, предназначенные для развития логико-математических и конструктивных действий детей, наборы детской игровой модульной мебели.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В групповых комнатах оборудованы зоны: 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книжная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>, изобразительной и творческойдеятельности детей, патриотической, экологической направленности, трудового воспитания. В методическом кабинете имеется</w:t>
      </w:r>
      <w:r w:rsidR="0005597E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мультимедийный проектор, экран.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3D4FBD" w:rsidRDefault="00BC1067" w:rsidP="00320D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организации учебного процесса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Учебный план позволяет в ходе образовательного процесса решать задачи по созданию условий для получения дошкольного образования в группах общеразвивающей  направленности Учебный план ориентирован на 36 учебных недель в год. В учебном плане, в соответствии с требованиями ФГОС, представлена вариативная (не менее 60%) и инвариативная часть (не более 40%).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ДОУ отражает в себе взаимодействие со всеми участниками образовательного процесса (детьми, педагогами, родителями).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учебном плане, в необходимом объеме отражены образовательные области в соответствии с ФГОС, количество учебного времени, отводимого на их освоение.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режиме дня групп в соответствии с требованиями ФГОС  уделяется время для организации непосредственной образовательной деятельности воспитателя с детьми, образовательной деятельности в режимных моментах, самостоятельной деятельности детей.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программы ДОУ, рабочих программ педагогов отвечает требованиям ФГОС: построено на комплексно-тематическом принципе организации образовательного процесса с учетом интеграции образовательных областей, что позволяет обеспечивать развитие основных интегративных качеств у дошкольников.</w:t>
      </w:r>
    </w:p>
    <w:p w:rsidR="003D4FBD" w:rsidRPr="00140AB2" w:rsidRDefault="00BC1067" w:rsidP="00140AB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ведется в соответствии с годовым календарным графиком ДОУ, учебным планом ДОУ, осуществляется воспитателями группы.</w:t>
      </w: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5 . Оценка  качества кадрового обеспечения</w:t>
      </w:r>
    </w:p>
    <w:p w:rsidR="00BC1067" w:rsidRPr="00BC1067" w:rsidRDefault="00BC1067" w:rsidP="00BC1067">
      <w:pPr>
        <w:pStyle w:val="a4"/>
        <w:spacing w:before="0" w:beforeAutospacing="0" w:after="0" w:afterAutospacing="0"/>
        <w:contextualSpacing/>
        <w:jc w:val="both"/>
      </w:pPr>
      <w:r w:rsidRPr="00BC1067">
        <w:t>Детский сад укомплектован кадрами на 90 %. Образовательную рабо</w:t>
      </w:r>
      <w:r w:rsidR="00C85B78">
        <w:t>ту с детьми ведут 10</w:t>
      </w:r>
      <w:r w:rsidR="00140AB2">
        <w:t xml:space="preserve"> </w:t>
      </w:r>
      <w:r w:rsidR="00C85B78">
        <w:t>педагогов: 7</w:t>
      </w:r>
      <w:r w:rsidRPr="00BC1067">
        <w:t xml:space="preserve"> воспитателе</w:t>
      </w:r>
      <w:r w:rsidR="00C85B78">
        <w:t xml:space="preserve">й,  музыкальный руководитель, </w:t>
      </w:r>
      <w:r w:rsidRPr="00BC1067">
        <w:t xml:space="preserve"> старший воспитатель. Все педагогические работники имеют профессиональное образование, своевременно посещают курсы повышения квалификации. </w:t>
      </w:r>
    </w:p>
    <w:p w:rsidR="00BC1067" w:rsidRPr="00BC1067" w:rsidRDefault="00BC1067" w:rsidP="00BC1067">
      <w:pPr>
        <w:pStyle w:val="a4"/>
        <w:spacing w:before="0" w:beforeAutospacing="0" w:after="0" w:afterAutospacing="0"/>
        <w:contextualSpacing/>
        <w:jc w:val="both"/>
      </w:pPr>
    </w:p>
    <w:p w:rsidR="00140AB2" w:rsidRDefault="00140AB2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40AB2" w:rsidRDefault="00140AB2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40AB2" w:rsidRDefault="00140AB2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5597E" w:rsidRDefault="0005597E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40AB2" w:rsidRDefault="00140AB2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40AB2" w:rsidRDefault="00140AB2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C1067" w:rsidRPr="00320D0A" w:rsidRDefault="00BC1067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20D0A">
        <w:rPr>
          <w:rFonts w:ascii="Times New Roman" w:hAnsi="Times New Roman" w:cs="Times New Roman"/>
          <w:b/>
          <w:sz w:val="20"/>
          <w:szCs w:val="20"/>
        </w:rPr>
        <w:t>СОСТАВ ПЕДАГОГИЧЕСКИХ КАДРОВ, СВЕДЕНИЯ О ПЕДАГОГИЧЕСКИХ КАДРАХ,</w:t>
      </w:r>
    </w:p>
    <w:p w:rsidR="00BC1067" w:rsidRPr="00320D0A" w:rsidRDefault="00BC1067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20D0A">
        <w:rPr>
          <w:rFonts w:ascii="Times New Roman" w:hAnsi="Times New Roman" w:cs="Times New Roman"/>
          <w:b/>
          <w:sz w:val="20"/>
          <w:szCs w:val="20"/>
        </w:rPr>
        <w:t>УКОМПЛЕКТОВАННОСТИ ШТАТОВ МКДОУ ДЕТСКИЙ САД</w:t>
      </w:r>
    </w:p>
    <w:p w:rsidR="00BC1067" w:rsidRPr="00320D0A" w:rsidRDefault="00320D0A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98480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01.08</w:t>
      </w:r>
      <w:r w:rsidR="0005597E">
        <w:rPr>
          <w:rFonts w:ascii="Times New Roman" w:hAnsi="Times New Roman" w:cs="Times New Roman"/>
          <w:b/>
          <w:sz w:val="20"/>
          <w:szCs w:val="20"/>
        </w:rPr>
        <w:t>.2017</w:t>
      </w:r>
      <w:r w:rsidR="00BC1067" w:rsidRPr="00320D0A">
        <w:rPr>
          <w:rFonts w:ascii="Times New Roman" w:hAnsi="Times New Roman" w:cs="Times New Roman"/>
          <w:b/>
          <w:sz w:val="20"/>
          <w:szCs w:val="20"/>
        </w:rPr>
        <w:t>г</w:t>
      </w:r>
      <w:r w:rsidR="00BC1067" w:rsidRPr="00320D0A">
        <w:rPr>
          <w:rFonts w:ascii="Times New Roman" w:hAnsi="Times New Roman" w:cs="Times New Roman"/>
          <w:b/>
          <w:color w:val="984806"/>
          <w:sz w:val="20"/>
          <w:szCs w:val="20"/>
        </w:rPr>
        <w:t>.</w:t>
      </w:r>
    </w:p>
    <w:p w:rsidR="00BC1067" w:rsidRPr="00BC1067" w:rsidRDefault="00BC1067" w:rsidP="00BC1067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58"/>
        <w:gridCol w:w="1276"/>
        <w:gridCol w:w="1559"/>
        <w:gridCol w:w="3544"/>
        <w:gridCol w:w="850"/>
        <w:gridCol w:w="709"/>
        <w:gridCol w:w="709"/>
      </w:tblGrid>
      <w:tr w:rsidR="00BC1067" w:rsidRPr="00BC1067" w:rsidTr="00140AB2">
        <w:trPr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штатному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ГОД РОЖДЕНИЯ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УЧЕБНОЕ ЗАВЕДЕНИЕ ОКОНЧЕНО, ГОД ОКОНЧАНИЯ, 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КВАЛ. КАТЕГ.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</w:p>
        </w:tc>
      </w:tr>
      <w:tr w:rsidR="00BC1067" w:rsidRPr="00BC1067" w:rsidTr="00140AB2">
        <w:trPr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</w:t>
            </w:r>
          </w:p>
        </w:tc>
      </w:tr>
      <w:tr w:rsidR="00BC1067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Клочихина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28.11.1956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Димурина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Default="00140AB2" w:rsidP="00140AB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 в</w:t>
            </w:r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14.12.1975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140A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Красноярск, преподаватель дошкольной педагогики и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Брюханова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12.01 1969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ноярское педагогическое училище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№2,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140AB2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05597E" w:rsidP="000559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Скурихина Анна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17.09.1954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140AB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Минусинское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училище,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учитель  нач.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Доброва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18.02.1984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140A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ноярский педагогический колледж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№2,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Исупова Галина Константиновна</w:t>
            </w:r>
          </w:p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02.04.1968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140AB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ноярское педагогическое училище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№2,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140AB2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Логинова Евгения Леонтьевна</w:t>
            </w:r>
          </w:p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27.04.1971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140AB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ноярское педагогическое училище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№2,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140AB2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5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Цынкуш Ольга Иннокентьевна</w:t>
            </w:r>
          </w:p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09.08.1967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140AB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институт культуры, культпросветрабо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тник, дирижёр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оркестра народных 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7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40AB2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Default="00140AB2">
            <w:r w:rsidRPr="00C808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24.07. 1989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140AB2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B2" w:rsidRPr="00BC1067" w:rsidRDefault="0064769F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C1067" w:rsidRPr="00BC1067" w:rsidTr="00140A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C85B78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Елена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140AB2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Воспит.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18.12.1983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педагогический колледж №2,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05597E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основном педколлектив</w:t>
      </w:r>
      <w:r w:rsidR="00140AB2"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ДОУ стабилен на протяжении многих лет.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AB2" w:rsidRDefault="00140AB2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2.3  ПО КАТЕГОРИИ: (пед кадры)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3421"/>
        <w:gridCol w:w="3590"/>
        <w:gridCol w:w="2595"/>
      </w:tblGrid>
      <w:tr w:rsidR="00BC1067" w:rsidRPr="00BC1067" w:rsidTr="00320D0A">
        <w:tc>
          <w:tcPr>
            <w:tcW w:w="3421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 кв. категория</w:t>
            </w:r>
          </w:p>
        </w:tc>
        <w:tc>
          <w:tcPr>
            <w:tcW w:w="3590" w:type="dxa"/>
            <w:hideMark/>
          </w:tcPr>
          <w:p w:rsidR="00BC1067" w:rsidRPr="00BC1067" w:rsidRDefault="00140AB2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соответствие заним. должности</w:t>
            </w:r>
          </w:p>
        </w:tc>
        <w:tc>
          <w:tcPr>
            <w:tcW w:w="259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BC1067" w:rsidRPr="00BC1067" w:rsidTr="00320D0A">
        <w:tc>
          <w:tcPr>
            <w:tcW w:w="3421" w:type="dxa"/>
            <w:hideMark/>
          </w:tcPr>
          <w:p w:rsidR="00BC1067" w:rsidRPr="00CA7D43" w:rsidRDefault="00140AB2" w:rsidP="00CA7D43">
            <w:pPr>
              <w:ind w:left="-993" w:firstLine="9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0" w:type="dxa"/>
            <w:hideMark/>
          </w:tcPr>
          <w:p w:rsidR="0005597E" w:rsidRDefault="0005597E" w:rsidP="00CA7D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CA7D43" w:rsidRDefault="0005597E" w:rsidP="00CA7D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5" w:type="dxa"/>
            <w:hideMark/>
          </w:tcPr>
          <w:p w:rsidR="00BC1067" w:rsidRPr="00CA7D43" w:rsidRDefault="00BC1067" w:rsidP="00CA7D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2.4 ПО СТАЖУ</w:t>
      </w:r>
      <w:r w:rsidRPr="00BC1067">
        <w:rPr>
          <w:rFonts w:ascii="Times New Roman" w:hAnsi="Times New Roman" w:cs="Times New Roman"/>
          <w:sz w:val="24"/>
          <w:szCs w:val="24"/>
        </w:rPr>
        <w:t>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1655"/>
        <w:gridCol w:w="1656"/>
        <w:gridCol w:w="1654"/>
        <w:gridCol w:w="1654"/>
        <w:gridCol w:w="1654"/>
        <w:gridCol w:w="1333"/>
      </w:tblGrid>
      <w:tr w:rsidR="00BC1067" w:rsidRPr="00CA7D43" w:rsidTr="00320D0A">
        <w:trPr>
          <w:trHeight w:val="462"/>
        </w:trPr>
        <w:tc>
          <w:tcPr>
            <w:tcW w:w="1655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 3 лет</w:t>
            </w:r>
          </w:p>
        </w:tc>
        <w:tc>
          <w:tcPr>
            <w:tcW w:w="1656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</w:t>
            </w:r>
            <w:r w:rsidR="00320D0A"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</w:t>
            </w:r>
          </w:p>
        </w:tc>
        <w:tc>
          <w:tcPr>
            <w:tcW w:w="1654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15</w:t>
            </w:r>
          </w:p>
        </w:tc>
        <w:tc>
          <w:tcPr>
            <w:tcW w:w="1654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20</w:t>
            </w:r>
          </w:p>
        </w:tc>
        <w:tc>
          <w:tcPr>
            <w:tcW w:w="1333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 и более</w:t>
            </w:r>
          </w:p>
        </w:tc>
      </w:tr>
      <w:tr w:rsidR="00BC1067" w:rsidRPr="00BC1067" w:rsidTr="00320D0A">
        <w:tc>
          <w:tcPr>
            <w:tcW w:w="1655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BC1067" w:rsidRPr="00CA7D43" w:rsidRDefault="0005597E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hideMark/>
          </w:tcPr>
          <w:p w:rsidR="00BC1067" w:rsidRPr="00CA7D43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BC1067" w:rsidRPr="00CA7D43" w:rsidRDefault="0005597E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hideMark/>
          </w:tcPr>
          <w:p w:rsidR="00BC1067" w:rsidRPr="00CA7D43" w:rsidRDefault="00CA7D43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2.5 ПО ОБРАЗОВАНИЮ: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3085"/>
        <w:gridCol w:w="3260"/>
        <w:gridCol w:w="3261"/>
      </w:tblGrid>
      <w:tr w:rsidR="00BC1067" w:rsidRPr="00BC1067" w:rsidTr="00320D0A">
        <w:tc>
          <w:tcPr>
            <w:tcW w:w="308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260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261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</w:tr>
      <w:tr w:rsidR="00BC1067" w:rsidRPr="00BC1067" w:rsidTr="00320D0A">
        <w:tc>
          <w:tcPr>
            <w:tcW w:w="3085" w:type="dxa"/>
            <w:hideMark/>
          </w:tcPr>
          <w:p w:rsidR="00BC1067" w:rsidRPr="00CA7D43" w:rsidRDefault="00C85B78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BC1067" w:rsidRPr="00CA7D43" w:rsidRDefault="0064769F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hideMark/>
          </w:tcPr>
          <w:p w:rsidR="00BC1067" w:rsidRPr="00C85B78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C1067" w:rsidRPr="00BC1067" w:rsidRDefault="00BC1067" w:rsidP="00BC1067">
      <w:pPr>
        <w:pStyle w:val="a4"/>
        <w:spacing w:before="0" w:beforeAutospacing="0" w:after="0" w:afterAutospacing="0"/>
        <w:contextualSpacing/>
        <w:jc w:val="both"/>
      </w:pPr>
    </w:p>
    <w:p w:rsidR="003D4FBD" w:rsidRDefault="003D4FBD" w:rsidP="00CA7D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320D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Непрерывное образование педагогических кадров</w:t>
      </w:r>
    </w:p>
    <w:p w:rsidR="00BC1067" w:rsidRPr="00BC1067" w:rsidRDefault="00BC1067" w:rsidP="00320D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(курсы повышения квалификации)</w:t>
      </w:r>
    </w:p>
    <w:p w:rsidR="00BC1067" w:rsidRPr="00BC1067" w:rsidRDefault="00CA7D43" w:rsidP="00320D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– 2016</w:t>
      </w:r>
      <w:r w:rsidR="00BC1067" w:rsidRPr="00BC106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904"/>
        <w:gridCol w:w="1561"/>
        <w:gridCol w:w="3117"/>
        <w:gridCol w:w="1134"/>
        <w:gridCol w:w="1418"/>
        <w:gridCol w:w="1132"/>
      </w:tblGrid>
      <w:tr w:rsidR="00BC1067" w:rsidRPr="00BC1067" w:rsidTr="0000404D">
        <w:trPr>
          <w:trHeight w:val="8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год,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повышения квалиф.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повышения квалификации</w:t>
            </w:r>
          </w:p>
        </w:tc>
      </w:tr>
      <w:tr w:rsidR="00BC1067" w:rsidRPr="00BC1067" w:rsidTr="0000404D">
        <w:trPr>
          <w:trHeight w:val="10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Клочихина  Елена Григорьевна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КГАОУ ДПО (ПК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образования»по теме: «</w:t>
            </w:r>
            <w:r w:rsidR="0064769F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финансово-хозяйственная деятельность образовательной организации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»  с </w:t>
            </w:r>
            <w:r w:rsidR="0064769F">
              <w:rPr>
                <w:rFonts w:ascii="Times New Roman" w:hAnsi="Times New Roman" w:cs="Times New Roman"/>
                <w:b/>
                <w:sz w:val="24"/>
                <w:szCs w:val="24"/>
              </w:rPr>
              <w:t>12.10.15</w:t>
            </w:r>
            <w:r w:rsidR="006E43E0">
              <w:rPr>
                <w:rFonts w:ascii="Times New Roman" w:hAnsi="Times New Roman" w:cs="Times New Roman"/>
                <w:b/>
                <w:sz w:val="24"/>
                <w:szCs w:val="24"/>
              </w:rPr>
              <w:t>-21.10.15</w:t>
            </w: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4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№30281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43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Димурина  Анастасия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в КГАОУ ДПО (ПК)  С «Красноярский краевой институт повышения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и профессиональной переподготовки работников образования» по теме: «Организация образовательной деятельности в 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№289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Логинова   Евгения Леонтьевна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 «Организация образовательн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ой деятельности в 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№293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Брюханова  Ирина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ой деятельности в 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30.06.2014-08.07.2014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№389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Исупова  Галина Константиновна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ой деятельности в 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31.05.2014-08.06.2014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№292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Скурихина Анна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 «Организация образовательн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ой деятельности в 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30.06.2014-08.07.2014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№390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Елена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ой деятельности в 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коррекционно-развивающей работы в рамках ФГОС в условиях инклюзивного  образования»</w:t>
            </w:r>
          </w:p>
          <w:p w:rsidR="0000404D" w:rsidRPr="00BC1067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15.04.2016-27.04.2017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Pr="00BC1067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Удост.</w:t>
            </w:r>
            <w:r w:rsidR="00BC1067"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291</w:t>
            </w: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4D" w:rsidRPr="00BC1067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Удост. № 10641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00404D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Доброва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31.05.2014-08.06.2014  72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№290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Цынкуш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ой деятельности в условиях ФГОС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30.06.2014-08.07.2014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 №391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55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урсы профессиональной переподготовки по программа «</w:t>
            </w:r>
            <w:r w:rsidR="006E43E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ФГОС дошкольного образования (Развивающая предметно-пространственная среда)»</w:t>
            </w:r>
          </w:p>
          <w:p w:rsidR="00BC1067" w:rsidRPr="00BC1067" w:rsidRDefault="006E43E0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43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067" w:rsidRPr="00BC1067" w:rsidTr="0000404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85B78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85B78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00404D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Профессионализм педагогов позволяет организовывать стабильный образовательный процесс и обеспечивать высокое качество образования.</w:t>
      </w: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6.Оценка качества учебно-методического обеспечения.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обеспечение соответствует реализации основной  общеобразовательной программы дошкольного образования в соответствии Ф</w:t>
      </w:r>
      <w:r w:rsidR="0005597E">
        <w:rPr>
          <w:rFonts w:ascii="Times New Roman" w:hAnsi="Times New Roman" w:cs="Times New Roman"/>
          <w:color w:val="000000"/>
          <w:sz w:val="24"/>
          <w:szCs w:val="24"/>
        </w:rPr>
        <w:t>ГОС дошкольного образования на 6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0%.</w:t>
      </w:r>
    </w:p>
    <w:p w:rsidR="00BC1067" w:rsidRPr="00BC1067" w:rsidRDefault="00554F7E" w:rsidP="00BC106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05597E">
        <w:rPr>
          <w:rFonts w:ascii="Times New Roman" w:hAnsi="Times New Roman" w:cs="Times New Roman"/>
          <w:color w:val="000000"/>
          <w:sz w:val="24"/>
          <w:szCs w:val="24"/>
        </w:rPr>
        <w:t>6-2017 учебный год на 8</w:t>
      </w:r>
      <w:r w:rsidR="00BC1067" w:rsidRPr="00BC1067">
        <w:rPr>
          <w:rFonts w:ascii="Times New Roman" w:hAnsi="Times New Roman" w:cs="Times New Roman"/>
          <w:color w:val="000000"/>
          <w:sz w:val="24"/>
          <w:szCs w:val="24"/>
        </w:rPr>
        <w:t>0%  обновилась развивающая предметно-пространственная среда во всех группах, увеличилось количество наглядных пособий для всех групп.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7. Оценка качества библиотечно - информационного обеспечения ДОУ.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Библиотечно-информационное обслуживание педагогических работников: 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выявление информационных потребностей и удовлетворение запросов, связанных с воспитанием, развитием и обучением детей;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удовлетворение запросов пользователей и информирование о новых поступлениях в библиотеку.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Библиотечно-информационное обслуживание родителей (законных представителей) воспитанников: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вопросам организации семейного чтения, знакомство с информацией по воспитанию детей;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предоставление литературы и других информационных ресурсов.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имеется методическая и художественная литература, репродукции картин, иллюстративный материал, дидактические пособия, энциклопедическая и справочная литература, демонстрационный и раздаточный материал для ведения образовательной деятельности, периодические издания для детей и взрослых: «Дошкольное воспитание»,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«Воспитатель детского сада», «Ребенок в детском саду», «Управление ДОУ»</w:t>
      </w:r>
      <w:r w:rsidR="0000404D">
        <w:rPr>
          <w:rFonts w:ascii="Times New Roman" w:hAnsi="Times New Roman" w:cs="Times New Roman"/>
          <w:color w:val="000000"/>
          <w:sz w:val="24"/>
          <w:szCs w:val="24"/>
        </w:rPr>
        <w:t>, «Старий воспитатель»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00404D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имеется локальная сеть, выход в Интернет, электронная почта, функционирует сайт.</w:t>
      </w:r>
      <w:r w:rsidRPr="00BC1067">
        <w:rPr>
          <w:rFonts w:ascii="Times New Roman" w:hAnsi="Times New Roman" w:cs="Times New Roman"/>
          <w:color w:val="3366FF"/>
          <w:sz w:val="24"/>
          <w:szCs w:val="24"/>
        </w:rPr>
        <w:t xml:space="preserve"> 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Данный ресурс имеет интерактивный характер.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образования. </w:t>
      </w:r>
    </w:p>
    <w:p w:rsidR="00BC1067" w:rsidRPr="0005597E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Оценка качества материально-технического </w:t>
      </w:r>
      <w:r w:rsidRPr="003D4FBD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</w:p>
    <w:p w:rsidR="00BC1067" w:rsidRPr="00335020" w:rsidRDefault="00BC1067" w:rsidP="00BC1067">
      <w:pPr>
        <w:pStyle w:val="ab"/>
        <w:ind w:left="0" w:right="125" w:firstLine="567"/>
        <w:contextualSpacing/>
        <w:rPr>
          <w:color w:val="002060"/>
          <w:sz w:val="24"/>
        </w:rPr>
      </w:pPr>
      <w:r w:rsidRPr="00335020">
        <w:rPr>
          <w:sz w:val="24"/>
        </w:rPr>
        <w:t xml:space="preserve">Дошкольное учреждение располагается в </w:t>
      </w:r>
      <w:r w:rsidR="00335020" w:rsidRPr="00335020">
        <w:rPr>
          <w:sz w:val="24"/>
        </w:rPr>
        <w:t xml:space="preserve">приспособленном </w:t>
      </w:r>
      <w:r w:rsidRPr="00335020">
        <w:rPr>
          <w:sz w:val="24"/>
        </w:rPr>
        <w:t xml:space="preserve">здании детского  сада. Общая площадь помещений МКДОУ составляет </w:t>
      </w:r>
      <w:r w:rsidRPr="00335020">
        <w:rPr>
          <w:color w:val="FF0000"/>
          <w:sz w:val="24"/>
        </w:rPr>
        <w:t xml:space="preserve"> </w:t>
      </w:r>
      <w:r w:rsidRPr="00335020">
        <w:rPr>
          <w:color w:val="002060"/>
          <w:sz w:val="24"/>
        </w:rPr>
        <w:t>6</w:t>
      </w:r>
      <w:r w:rsidR="00CA7801" w:rsidRPr="00335020">
        <w:rPr>
          <w:color w:val="002060"/>
          <w:sz w:val="24"/>
        </w:rPr>
        <w:t>02.5</w:t>
      </w:r>
      <w:r w:rsidRPr="00335020">
        <w:rPr>
          <w:color w:val="002060"/>
          <w:sz w:val="24"/>
        </w:rPr>
        <w:t xml:space="preserve"> кв.м.</w:t>
      </w: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335020">
        <w:rPr>
          <w:sz w:val="24"/>
        </w:rPr>
        <w:t>Оснащение дошкольного учреждения современными техническими средствами позволяет говорить о созданных условиях для использования современных информационно – коммуникационных технологий в образовательном процессе</w:t>
      </w:r>
      <w:r w:rsidRPr="00BC1067">
        <w:rPr>
          <w:sz w:val="24"/>
        </w:rPr>
        <w:t xml:space="preserve">.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04D">
        <w:rPr>
          <w:rStyle w:val="af"/>
          <w:rFonts w:ascii="Times New Roman" w:hAnsi="Times New Roman" w:cs="Times New Roman"/>
          <w:b w:val="0"/>
          <w:iCs/>
          <w:sz w:val="24"/>
          <w:szCs w:val="24"/>
        </w:rPr>
        <w:t>В ДОУ имеется</w:t>
      </w:r>
      <w:r w:rsidRPr="0000404D">
        <w:rPr>
          <w:rFonts w:ascii="Times New Roman" w:hAnsi="Times New Roman" w:cs="Times New Roman"/>
          <w:b/>
          <w:sz w:val="24"/>
          <w:szCs w:val="24"/>
        </w:rPr>
        <w:t>:</w:t>
      </w:r>
      <w:r w:rsidRPr="0000404D"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  <w:r w:rsidR="00335020">
        <w:rPr>
          <w:rFonts w:ascii="Times New Roman" w:hAnsi="Times New Roman" w:cs="Times New Roman"/>
          <w:sz w:val="24"/>
          <w:szCs w:val="24"/>
        </w:rPr>
        <w:t>5</w:t>
      </w:r>
      <w:r w:rsidR="00332DFB">
        <w:rPr>
          <w:rFonts w:ascii="Times New Roman" w:hAnsi="Times New Roman" w:cs="Times New Roman"/>
          <w:sz w:val="24"/>
          <w:szCs w:val="24"/>
        </w:rPr>
        <w:t xml:space="preserve"> групп, методи</w:t>
      </w:r>
      <w:r w:rsidR="00335020">
        <w:rPr>
          <w:rFonts w:ascii="Times New Roman" w:hAnsi="Times New Roman" w:cs="Times New Roman"/>
          <w:sz w:val="24"/>
          <w:szCs w:val="24"/>
        </w:rPr>
        <w:t>ческий кабинет</w:t>
      </w:r>
      <w:r w:rsidR="00332DFB">
        <w:rPr>
          <w:rFonts w:ascii="Times New Roman" w:hAnsi="Times New Roman" w:cs="Times New Roman"/>
          <w:sz w:val="24"/>
          <w:szCs w:val="24"/>
        </w:rPr>
        <w:t>.</w:t>
      </w:r>
    </w:p>
    <w:p w:rsidR="00BC1067" w:rsidRPr="00BC1067" w:rsidRDefault="00BC1067" w:rsidP="00BC1067">
      <w:pPr>
        <w:pStyle w:val="ab"/>
        <w:ind w:left="0" w:right="125" w:firstLine="0"/>
        <w:contextualSpacing/>
        <w:rPr>
          <w:sz w:val="24"/>
        </w:rPr>
      </w:pPr>
      <w:r w:rsidRPr="00BC1067">
        <w:rPr>
          <w:sz w:val="24"/>
        </w:rPr>
        <w:t xml:space="preserve">       К зданию дошкольного учреждения прилегает территория общей площадью 2</w:t>
      </w:r>
      <w:r w:rsidRPr="00C517BF">
        <w:rPr>
          <w:sz w:val="24"/>
        </w:rPr>
        <w:t>465</w:t>
      </w:r>
      <w:r w:rsidRPr="00BC1067">
        <w:rPr>
          <w:sz w:val="24"/>
        </w:rPr>
        <w:t xml:space="preserve"> кв.м. Прогулочные участки оборудованы малыми формами,   что создаёт атмосферу уюта, тепла и красоты.</w:t>
      </w: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BC1067">
        <w:rPr>
          <w:sz w:val="24"/>
        </w:rPr>
        <w:t xml:space="preserve">Состояние материально – технической базы удовлетворительное, соответствует лицензионным требованиям, основным направлениям  деятельности дошкольного учреждения. </w:t>
      </w: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BC1067">
        <w:rPr>
          <w:sz w:val="24"/>
        </w:rPr>
        <w:t xml:space="preserve"> Предметно-пространственная развивающая образовательная среда обеспечивает максимальную реализацию образовательного</w:t>
      </w:r>
      <w:r w:rsidR="001827E6">
        <w:rPr>
          <w:sz w:val="24"/>
        </w:rPr>
        <w:t xml:space="preserve"> потенциала пространства МКДОУ.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Мебель соответствует количеству и возрасту воспитанников, имеются компьютеры, </w:t>
      </w:r>
      <w:r w:rsidR="001827E6">
        <w:rPr>
          <w:rFonts w:ascii="Times New Roman" w:hAnsi="Times New Roman" w:cs="Times New Roman"/>
          <w:color w:val="000000"/>
          <w:sz w:val="24"/>
          <w:szCs w:val="24"/>
        </w:rPr>
        <w:t xml:space="preserve">ноутбуки,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мультимедийное оборудование, доска- экран.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Обеспеченност</w:t>
      </w:r>
      <w:r w:rsidR="00332DFB">
        <w:rPr>
          <w:rFonts w:ascii="Times New Roman" w:hAnsi="Times New Roman" w:cs="Times New Roman"/>
          <w:color w:val="000000"/>
          <w:sz w:val="24"/>
          <w:szCs w:val="24"/>
        </w:rPr>
        <w:t>ь мебелью и посудой составляет 6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5%, состояние и маркировка соответствует санитарно – гигиеническим требованиям СанПиН.</w:t>
      </w:r>
    </w:p>
    <w:p w:rsidR="00BC1067" w:rsidRPr="00BC1067" w:rsidRDefault="00332DFB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Обеспеченность бельем –70%</w:t>
      </w:r>
      <w:r w:rsidR="00BC1067" w:rsidRPr="00BC1067">
        <w:rPr>
          <w:rFonts w:ascii="Times New Roman" w:hAnsi="Times New Roman" w:cs="Times New Roman"/>
          <w:color w:val="000000"/>
          <w:sz w:val="24"/>
          <w:szCs w:val="24"/>
        </w:rPr>
        <w:t>, состояние соответствует санитарно – гигиеническим требованиям СанПиН</w:t>
      </w:r>
      <w:r w:rsidR="00182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учебных кабинетов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Групповые комнаты - 5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зал</w:t>
      </w:r>
      <w:r w:rsidR="00332D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-1</w:t>
      </w:r>
    </w:p>
    <w:p w:rsidR="00332DFB" w:rsidRPr="00332DFB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32DFB" w:rsidRPr="00332DFB">
        <w:rPr>
          <w:rFonts w:ascii="Times New Roman" w:hAnsi="Times New Roman" w:cs="Times New Roman"/>
          <w:i/>
          <w:color w:val="000000"/>
          <w:sz w:val="24"/>
          <w:szCs w:val="24"/>
        </w:rPr>
        <w:t>Физкультурный зал-1</w:t>
      </w:r>
    </w:p>
    <w:p w:rsidR="00BC1067" w:rsidRDefault="00332DFB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C1067"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Методический кабинет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1</w:t>
      </w:r>
    </w:p>
    <w:p w:rsidR="00332DFB" w:rsidRPr="00332DFB" w:rsidRDefault="00332DFB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Кабинет логопеда -1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оздоровительных помещений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Медицинский кабинет (Кабинет медсестры, изолятор)</w:t>
      </w:r>
      <w:r w:rsidR="00332DF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-1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познавательно-исследовательской и т.д. 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Требования безопасности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безопасности пребывания воспитанников и участников образовательного процесса является одним из приоритетных направлений работы: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-разработан паспорт безопасности (антитеррористической защищенности),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согласован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начальником УВД и начальником отдела по делам ГО и ЧС Богучанского района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установлена система контроля доступа, </w:t>
      </w:r>
      <w:r w:rsidR="00332DFB">
        <w:rPr>
          <w:rFonts w:ascii="Times New Roman" w:hAnsi="Times New Roman" w:cs="Times New Roman"/>
          <w:color w:val="000000"/>
          <w:sz w:val="24"/>
          <w:szCs w:val="24"/>
        </w:rPr>
        <w:t>кнопка «тревожной сигнализации», видеонаблюдение.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Учебно-тренировочные мероприятия по безопасности проводятся по плану 4 раза в год (1 раз в квартал).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На основании законодательной и информативно-правовой базы в ДОУ  разработаны внутренние локальные акты, приказы, инструкции по охране жизни и здоровья детей.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соблюдения требований охраны труда, осуществляется административно - общественный контроль, проводимый в соответствии с «Положением об административно- общественном контроле».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Контроль, за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норм охраны труда и безопасности, осущест</w:t>
      </w:r>
      <w:r w:rsidR="001827E6">
        <w:rPr>
          <w:rFonts w:ascii="Times New Roman" w:hAnsi="Times New Roman" w:cs="Times New Roman"/>
          <w:color w:val="000000"/>
          <w:sz w:val="24"/>
          <w:szCs w:val="24"/>
        </w:rPr>
        <w:t>вляется профкомом.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Требования к прохождению профилактических осмотров</w:t>
      </w:r>
      <w:r w:rsidRPr="00BC10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Все работники образовательного учреждения 1 раз в год проходят бесплатные медицинские обследования, которые проводятся за счет средств учреждения.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Требования к организации питания воспитанников</w:t>
      </w:r>
      <w:r w:rsidRPr="00BC10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Одним из условий, обеспечивающих здоровье воспитанников, является организация и качество питания. Организация питания осуществляется</w:t>
      </w:r>
      <w:r w:rsidR="00182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F7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«цикличному 10-дневному меню». 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Формирование рационов осуществляется с учетом пищевой ценности продуктов, блюд и кулинарных изделий и её соответствия возрастным физиологическим потребностям детей в пищевых веществах и энергии.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детском саду имеются условия для обеспечения воспитанников питанием: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групповых ячейках созданы условия для приема пищи, соответствующие санитарно – гигиеническим требованиям и требованиям охраны жизни и здоровья детей;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составлен режим питания, в соответствии с требованиями СанПиН;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трехразовое питание детей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</w:t>
      </w:r>
      <w:r w:rsidR="00CA7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готовая пища выдается только после снятия пробы и соответствующей записи. Организация питания находится под постоянным контролем у медсестры и администрации детского сада.</w:t>
      </w:r>
    </w:p>
    <w:p w:rsidR="003D4FBD" w:rsidRDefault="003D4FBD" w:rsidP="00CA780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3D4FBD" w:rsidRDefault="00BC1067" w:rsidP="00320D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Функционирование внутренней системы оценки качества образования</w:t>
      </w:r>
    </w:p>
    <w:p w:rsidR="00BC1067" w:rsidRPr="00BC1067" w:rsidRDefault="00BC1067" w:rsidP="00320D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требованиями Федерального закона от 29.12.2012 N 273- ФЗ "Об образовании в Российской Федерации», статья 28, пункт 2, подпункта 13 (к компетенции образовательной организации в установленной сфере деятельности относится «обеспечение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организации), Постановлением Правительства РФ №662 от 05.08.2013 г. «Об осуществлении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мониторинга системы образования» в учреждении создана и осуществляется внутренняя систем оценки качества образования.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система оценки качества образования – совокупность организационных норм и правил, обеспечивающих объективную информацию и последующую оценку образовательных достижений воспитанников, эффективности деятельности структурных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подразделений, включая качество имеющихся ресурсов, качество образовательных программ с учетом запросов основных потребителей образовательных услуг.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контроль качества образования по следующим направлениям: качество образования, условия функционирования и развития, эффективность функционирования.</w:t>
      </w:r>
    </w:p>
    <w:p w:rsidR="00BC1067" w:rsidRPr="00332DFB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Показатели деятельности дошкольной образовательной организации, подлежащей самообследованию.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551"/>
      </w:tblGrid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  <w:r w:rsidR="00BC1067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  <w:r w:rsidR="00BC1067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A7801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1067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  <w:r w:rsidR="002B7BEE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1067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воспитанников, получающих услуги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присмотра и ухода: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ограниченными возможностями здоровья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коррекции недостатков 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физическом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психическом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CA7801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CA7801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работников, имеющих высшее образование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имеющих среднее профессиональное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имеющих среднее профессиональное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работников, которым по результатам аттестации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присвоена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в общей численности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2B7BEE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332DFB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общей численности педагогических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педагогический стаж работы которых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C517BF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32DFB" w:rsidRPr="00C51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7BEE" w:rsidRPr="00C51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2DFB" w:rsidRPr="00C517B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r w:rsidRPr="00C517B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общей численности педагогических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332DFB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общей численности педагогических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332DFB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C1067"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2B7B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C1067" w:rsidRPr="00BC1067" w:rsidRDefault="00BC1067" w:rsidP="002B7B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педагогической деятельности или иной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осуществляемой в образовательной организации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деятельности, в общей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2B7BEE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прошедших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по применению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образовательном процессе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 общей численности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и административно-хозяйственных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работников: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554F7E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 расчете на одного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1.69</w:t>
            </w:r>
            <w:r w:rsidR="002B7BEE"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C51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деятельности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C517BF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физическую активность и разнообразную игровую деятельность воспитанников на 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</w:tbl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332DFB" w:rsidP="00BC1067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C1067" w:rsidRPr="00BC1067">
        <w:rPr>
          <w:rFonts w:ascii="Times New Roman" w:hAnsi="Times New Roman" w:cs="Times New Roman"/>
          <w:b/>
          <w:sz w:val="24"/>
          <w:szCs w:val="24"/>
        </w:rPr>
        <w:t>позволяет сделать следующий вывод:</w:t>
      </w:r>
    </w:p>
    <w:p w:rsidR="00BC1067" w:rsidRPr="00BC1067" w:rsidRDefault="00BC1067" w:rsidP="00BC10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дошкольном обра</w:t>
      </w:r>
      <w:r w:rsidR="00332DFB">
        <w:rPr>
          <w:rFonts w:ascii="Times New Roman" w:hAnsi="Times New Roman" w:cs="Times New Roman"/>
          <w:sz w:val="24"/>
          <w:szCs w:val="24"/>
        </w:rPr>
        <w:t>зовательном учреждении созданы</w:t>
      </w:r>
      <w:r w:rsidRPr="00BC1067">
        <w:rPr>
          <w:rFonts w:ascii="Times New Roman" w:hAnsi="Times New Roman" w:cs="Times New Roman"/>
          <w:sz w:val="24"/>
          <w:szCs w:val="24"/>
        </w:rPr>
        <w:t xml:space="preserve"> условия для обеспечения качества образования и удовлетворения запросов родителей в дополнительном образовании, соответствующего федеральным государственным образовательным стандартам дошкольного образования.</w:t>
      </w:r>
    </w:p>
    <w:p w:rsidR="00BC1067" w:rsidRPr="00BC1067" w:rsidRDefault="00BC1067" w:rsidP="00BC10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Педагоги активно включаются в инновационную деятельность, апробируются новые педагогические технологии, повышается информационная грамотность педагогов.</w:t>
      </w:r>
    </w:p>
    <w:p w:rsidR="00BC1067" w:rsidRPr="00BC1067" w:rsidRDefault="00BC1067" w:rsidP="00BC10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Уровень освоения основной образовательной программы дошкольного образования свидетельствует о положительной динамике результатов по освоению образовательных областей и развитию интегративных качеств воспитанников.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Перспективы развития дошкольного образовательного учреждения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Повышение качества образования за счёт:</w:t>
      </w:r>
    </w:p>
    <w:p w:rsidR="00BC1067" w:rsidRPr="00BC1067" w:rsidRDefault="002B7BEE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в работе </w:t>
      </w:r>
      <w:r w:rsidR="00BC1067" w:rsidRPr="00BC1067">
        <w:rPr>
          <w:rFonts w:ascii="Times New Roman" w:hAnsi="Times New Roman" w:cs="Times New Roman"/>
          <w:sz w:val="24"/>
          <w:szCs w:val="24"/>
        </w:rPr>
        <w:t>информационно-к</w:t>
      </w:r>
      <w:r w:rsidR="00320D0A">
        <w:rPr>
          <w:rFonts w:ascii="Times New Roman" w:hAnsi="Times New Roman" w:cs="Times New Roman"/>
          <w:sz w:val="24"/>
          <w:szCs w:val="24"/>
        </w:rPr>
        <w:t xml:space="preserve">оммуникационных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="00BC1067" w:rsidRPr="00BC1067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BC1067" w:rsidRPr="00BC1067" w:rsidRDefault="00BC1067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внедрения новых здоровьесберегающих технологий.</w:t>
      </w:r>
    </w:p>
    <w:p w:rsidR="00BC1067" w:rsidRDefault="00BC1067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развития учебно-методической и материально-технической базы в соответствии ФГОС дошкольного образования</w:t>
      </w:r>
      <w:r w:rsidR="00320D0A">
        <w:rPr>
          <w:rFonts w:ascii="Times New Roman" w:hAnsi="Times New Roman" w:cs="Times New Roman"/>
          <w:sz w:val="24"/>
          <w:szCs w:val="24"/>
        </w:rPr>
        <w:t>.</w:t>
      </w: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Pr="00BC1067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детский сад  «Лесовичок» 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п. Ангарский        </w:t>
      </w:r>
      <w:r w:rsidR="00320D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1067">
        <w:rPr>
          <w:rFonts w:ascii="Times New Roman" w:hAnsi="Times New Roman" w:cs="Times New Roman"/>
          <w:sz w:val="24"/>
          <w:szCs w:val="24"/>
        </w:rPr>
        <w:t xml:space="preserve">      _____Е.Г. Клочихина</w:t>
      </w:r>
    </w:p>
    <w:p w:rsidR="00BC1067" w:rsidRPr="00BC1067" w:rsidRDefault="00320D0A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1067" w:rsidRPr="00BC1067" w:rsidSect="00553B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19" w:rsidRDefault="00226F19" w:rsidP="003D4FBD">
      <w:pPr>
        <w:spacing w:after="0" w:line="240" w:lineRule="auto"/>
      </w:pPr>
      <w:r>
        <w:separator/>
      </w:r>
    </w:p>
  </w:endnote>
  <w:endnote w:type="continuationSeparator" w:id="0">
    <w:p w:rsidR="00226F19" w:rsidRDefault="00226F19" w:rsidP="003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3110"/>
      <w:docPartObj>
        <w:docPartGallery w:val="Page Numbers (Bottom of Page)"/>
        <w:docPartUnique/>
      </w:docPartObj>
    </w:sdtPr>
    <w:sdtContent>
      <w:p w:rsidR="00226F19" w:rsidRDefault="00226F19">
        <w:pPr>
          <w:pStyle w:val="a8"/>
          <w:jc w:val="center"/>
        </w:pPr>
        <w:fldSimple w:instr=" PAGE   \* MERGEFORMAT ">
          <w:r w:rsidR="00335020">
            <w:rPr>
              <w:noProof/>
            </w:rPr>
            <w:t>5</w:t>
          </w:r>
        </w:fldSimple>
      </w:p>
    </w:sdtContent>
  </w:sdt>
  <w:p w:rsidR="00226F19" w:rsidRDefault="00226F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19" w:rsidRDefault="00226F19" w:rsidP="003D4FBD">
      <w:pPr>
        <w:spacing w:after="0" w:line="240" w:lineRule="auto"/>
      </w:pPr>
      <w:r>
        <w:separator/>
      </w:r>
    </w:p>
  </w:footnote>
  <w:footnote w:type="continuationSeparator" w:id="0">
    <w:p w:rsidR="00226F19" w:rsidRDefault="00226F19" w:rsidP="003D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E5A"/>
    <w:multiLevelType w:val="hybridMultilevel"/>
    <w:tmpl w:val="6054E0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F22"/>
    <w:multiLevelType w:val="hybridMultilevel"/>
    <w:tmpl w:val="C1E40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52BB"/>
    <w:multiLevelType w:val="hybridMultilevel"/>
    <w:tmpl w:val="D1CE58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B5F70"/>
    <w:multiLevelType w:val="hybridMultilevel"/>
    <w:tmpl w:val="E6F2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E5B6C"/>
    <w:multiLevelType w:val="hybridMultilevel"/>
    <w:tmpl w:val="3A2E7AF2"/>
    <w:lvl w:ilvl="0" w:tplc="90A213DC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F211D"/>
    <w:multiLevelType w:val="hybridMultilevel"/>
    <w:tmpl w:val="45E0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25E04"/>
    <w:multiLevelType w:val="hybridMultilevel"/>
    <w:tmpl w:val="FD1A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75935"/>
    <w:multiLevelType w:val="hybridMultilevel"/>
    <w:tmpl w:val="D7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F192D"/>
    <w:multiLevelType w:val="hybridMultilevel"/>
    <w:tmpl w:val="73A851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D5529"/>
    <w:multiLevelType w:val="hybridMultilevel"/>
    <w:tmpl w:val="764E3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16A5C"/>
    <w:multiLevelType w:val="multilevel"/>
    <w:tmpl w:val="4E1C1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3501" w:hanging="720"/>
      </w:pPr>
    </w:lvl>
    <w:lvl w:ilvl="4">
      <w:start w:val="1"/>
      <w:numFmt w:val="decimal"/>
      <w:isLgl/>
      <w:lvlText w:val="%1.%2.%3.%4.%5."/>
      <w:lvlJc w:val="left"/>
      <w:pPr>
        <w:ind w:left="4788" w:hanging="1080"/>
      </w:pPr>
    </w:lvl>
    <w:lvl w:ilvl="5">
      <w:start w:val="1"/>
      <w:numFmt w:val="decimal"/>
      <w:isLgl/>
      <w:lvlText w:val="%1.%2.%3.%4.%5.%6."/>
      <w:lvlJc w:val="left"/>
      <w:pPr>
        <w:ind w:left="5715" w:hanging="1080"/>
      </w:pPr>
    </w:lvl>
    <w:lvl w:ilvl="6">
      <w:start w:val="1"/>
      <w:numFmt w:val="decimal"/>
      <w:isLgl/>
      <w:lvlText w:val="%1.%2.%3.%4.%5.%6.%7."/>
      <w:lvlJc w:val="left"/>
      <w:pPr>
        <w:ind w:left="7002" w:hanging="1440"/>
      </w:p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</w:lvl>
  </w:abstractNum>
  <w:abstractNum w:abstractNumId="11">
    <w:nsid w:val="2B9954E1"/>
    <w:multiLevelType w:val="hybridMultilevel"/>
    <w:tmpl w:val="E66AF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725DC"/>
    <w:multiLevelType w:val="hybridMultilevel"/>
    <w:tmpl w:val="79DC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D3BB9"/>
    <w:multiLevelType w:val="hybridMultilevel"/>
    <w:tmpl w:val="4142F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B70C4"/>
    <w:multiLevelType w:val="hybridMultilevel"/>
    <w:tmpl w:val="D696B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3014E"/>
    <w:multiLevelType w:val="hybridMultilevel"/>
    <w:tmpl w:val="23864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E5E9B"/>
    <w:multiLevelType w:val="hybridMultilevel"/>
    <w:tmpl w:val="E8943A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32194"/>
    <w:multiLevelType w:val="hybridMultilevel"/>
    <w:tmpl w:val="0934587A"/>
    <w:lvl w:ilvl="0" w:tplc="4E30F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33FD"/>
    <w:multiLevelType w:val="hybridMultilevel"/>
    <w:tmpl w:val="1EA023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50264"/>
    <w:multiLevelType w:val="hybridMultilevel"/>
    <w:tmpl w:val="FD903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F4213"/>
    <w:multiLevelType w:val="hybridMultilevel"/>
    <w:tmpl w:val="A640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067"/>
    <w:rsid w:val="0000404D"/>
    <w:rsid w:val="0005531F"/>
    <w:rsid w:val="0005597E"/>
    <w:rsid w:val="00064FE0"/>
    <w:rsid w:val="001327C7"/>
    <w:rsid w:val="00140AB2"/>
    <w:rsid w:val="001827E6"/>
    <w:rsid w:val="00186424"/>
    <w:rsid w:val="001D35C1"/>
    <w:rsid w:val="00226F19"/>
    <w:rsid w:val="002A6B5F"/>
    <w:rsid w:val="002B7BEE"/>
    <w:rsid w:val="0031645A"/>
    <w:rsid w:val="00320D0A"/>
    <w:rsid w:val="00331877"/>
    <w:rsid w:val="00332DFB"/>
    <w:rsid w:val="00335020"/>
    <w:rsid w:val="00337DA0"/>
    <w:rsid w:val="003A0895"/>
    <w:rsid w:val="003D4FBD"/>
    <w:rsid w:val="003E766D"/>
    <w:rsid w:val="00551131"/>
    <w:rsid w:val="00553BAE"/>
    <w:rsid w:val="00554F7E"/>
    <w:rsid w:val="00560E9E"/>
    <w:rsid w:val="00591CFA"/>
    <w:rsid w:val="005B576F"/>
    <w:rsid w:val="0064769F"/>
    <w:rsid w:val="006E43E0"/>
    <w:rsid w:val="006E7AA0"/>
    <w:rsid w:val="008011A1"/>
    <w:rsid w:val="00AB6402"/>
    <w:rsid w:val="00B0389A"/>
    <w:rsid w:val="00B25E36"/>
    <w:rsid w:val="00BC1067"/>
    <w:rsid w:val="00C517BF"/>
    <w:rsid w:val="00C85B78"/>
    <w:rsid w:val="00C8738B"/>
    <w:rsid w:val="00CA7801"/>
    <w:rsid w:val="00CA7D43"/>
    <w:rsid w:val="00CC2F97"/>
    <w:rsid w:val="00CC6407"/>
    <w:rsid w:val="00D9346B"/>
    <w:rsid w:val="00F4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E"/>
  </w:style>
  <w:style w:type="paragraph" w:styleId="2">
    <w:name w:val="heading 2"/>
    <w:basedOn w:val="a"/>
    <w:next w:val="a"/>
    <w:link w:val="20"/>
    <w:semiHidden/>
    <w:unhideWhenUsed/>
    <w:qFormat/>
    <w:rsid w:val="00BC10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10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C10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C10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C10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06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C1067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C10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BC1067"/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BC1067"/>
    <w:rPr>
      <w:b/>
      <w:bCs/>
      <w:strike w:val="0"/>
      <w:dstrike w:val="0"/>
      <w:color w:val="B20000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unhideWhenUsed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BC1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BC106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BC1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BC1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BC1067"/>
    <w:pPr>
      <w:spacing w:after="0" w:line="240" w:lineRule="auto"/>
      <w:ind w:left="-360"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C106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C1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C1067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3"/>
    <w:basedOn w:val="a"/>
    <w:link w:val="31"/>
    <w:uiPriority w:val="99"/>
    <w:semiHidden/>
    <w:unhideWhenUsed/>
    <w:rsid w:val="00BC1067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C1067"/>
    <w:rPr>
      <w:rFonts w:ascii="Calibri" w:eastAsia="Calibri" w:hAnsi="Calibri" w:cs="Times New Roman"/>
      <w:sz w:val="16"/>
      <w:szCs w:val="16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rsid w:val="00BC1067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BC10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uiPriority w:val="99"/>
    <w:rsid w:val="00BC1067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Стиль"/>
    <w:uiPriority w:val="99"/>
    <w:rsid w:val="00BC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10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basedOn w:val="a"/>
    <w:uiPriority w:val="99"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BC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C106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C1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02">
    <w:name w:val="Font Style202"/>
    <w:rsid w:val="00BC106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BC1067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rsid w:val="00BC1067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BC1067"/>
  </w:style>
  <w:style w:type="character" w:customStyle="1" w:styleId="c5">
    <w:name w:val="c5"/>
    <w:basedOn w:val="a0"/>
    <w:rsid w:val="00BC1067"/>
  </w:style>
  <w:style w:type="character" w:customStyle="1" w:styleId="c4">
    <w:name w:val="c4"/>
    <w:basedOn w:val="a0"/>
    <w:rsid w:val="00BC1067"/>
  </w:style>
  <w:style w:type="character" w:customStyle="1" w:styleId="c10">
    <w:name w:val="c10"/>
    <w:basedOn w:val="a0"/>
    <w:rsid w:val="00BC1067"/>
  </w:style>
  <w:style w:type="character" w:styleId="af">
    <w:name w:val="Strong"/>
    <w:basedOn w:val="a0"/>
    <w:uiPriority w:val="22"/>
    <w:qFormat/>
    <w:rsid w:val="00BC1067"/>
    <w:rPr>
      <w:b/>
      <w:bCs/>
    </w:rPr>
  </w:style>
  <w:style w:type="table" w:styleId="af0">
    <w:name w:val="Table Grid"/>
    <w:basedOn w:val="a1"/>
    <w:uiPriority w:val="59"/>
    <w:rsid w:val="0032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E3E0-54E3-4A4A-9658-B1DD2974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22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10</cp:revision>
  <cp:lastPrinted>2017-07-13T08:21:00Z</cp:lastPrinted>
  <dcterms:created xsi:type="dcterms:W3CDTF">2015-06-18T12:37:00Z</dcterms:created>
  <dcterms:modified xsi:type="dcterms:W3CDTF">2018-05-08T02:53:00Z</dcterms:modified>
</cp:coreProperties>
</file>